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0D81" w:rsidRDefault="00A34A1D" w:rsidP="00D25FB3">
      <w:pPr>
        <w:pStyle w:val="NoSpacing"/>
        <w:jc w:val="center"/>
        <w:rPr>
          <w:b/>
          <w:bCs/>
          <w:color w:val="000000" w:themeColor="text1"/>
          <w:sz w:val="32"/>
          <w:szCs w:val="32"/>
          <w:u w:val="single"/>
        </w:rPr>
      </w:pPr>
      <w:r>
        <w:rPr>
          <w:rFonts w:eastAsia="Times New Roman" w:cs="Arial"/>
          <w:b/>
          <w:bCs/>
          <w:noProof/>
          <w:color w:val="000000"/>
          <w:sz w:val="24"/>
          <w:szCs w:val="24"/>
          <w:lang w:eastAsia="en-IN" w:bidi="te-IN"/>
        </w:rPr>
        <w:drawing>
          <wp:anchor distT="0" distB="0" distL="114300" distR="114300" simplePos="0" relativeHeight="251664384" behindDoc="1" locked="0" layoutInCell="1" allowOverlap="1" wp14:anchorId="260A5ADF" wp14:editId="764CD0EF">
            <wp:simplePos x="0" y="0"/>
            <wp:positionH relativeFrom="margin">
              <wp:posOffset>257175</wp:posOffset>
            </wp:positionH>
            <wp:positionV relativeFrom="paragraph">
              <wp:posOffset>161290</wp:posOffset>
            </wp:positionV>
            <wp:extent cx="876300" cy="875665"/>
            <wp:effectExtent l="0" t="0" r="0" b="635"/>
            <wp:wrapTight wrapText="bothSides">
              <wp:wrapPolygon edited="0">
                <wp:start x="0" y="0"/>
                <wp:lineTo x="0" y="21146"/>
                <wp:lineTo x="21130" y="21146"/>
                <wp:lineTo x="21130"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lle jeevam.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76300" cy="875665"/>
                    </a:xfrm>
                    <a:prstGeom prst="rect">
                      <a:avLst/>
                    </a:prstGeom>
                  </pic:spPr>
                </pic:pic>
              </a:graphicData>
            </a:graphic>
            <wp14:sizeRelH relativeFrom="page">
              <wp14:pctWidth>0</wp14:pctWidth>
            </wp14:sizeRelH>
            <wp14:sizeRelV relativeFrom="page">
              <wp14:pctHeight>0</wp14:pctHeight>
            </wp14:sizeRelV>
          </wp:anchor>
        </w:drawing>
      </w:r>
    </w:p>
    <w:p w:rsidR="00300D81" w:rsidRDefault="00A34A1D" w:rsidP="00D25FB3">
      <w:pPr>
        <w:pStyle w:val="NoSpacing"/>
        <w:jc w:val="center"/>
        <w:rPr>
          <w:b/>
          <w:bCs/>
          <w:color w:val="000000" w:themeColor="text1"/>
          <w:sz w:val="32"/>
          <w:szCs w:val="32"/>
          <w:u w:val="single"/>
        </w:rPr>
      </w:pPr>
      <w:r>
        <w:rPr>
          <w:noProof/>
          <w:lang w:eastAsia="en-IN" w:bidi="te-IN"/>
        </w:rPr>
        <w:drawing>
          <wp:anchor distT="0" distB="0" distL="114300" distR="114300" simplePos="0" relativeHeight="251666432" behindDoc="1" locked="0" layoutInCell="1" allowOverlap="1" wp14:anchorId="6F5FD755" wp14:editId="4AD4BBD6">
            <wp:simplePos x="0" y="0"/>
            <wp:positionH relativeFrom="margin">
              <wp:posOffset>4857750</wp:posOffset>
            </wp:positionH>
            <wp:positionV relativeFrom="paragraph">
              <wp:posOffset>36830</wp:posOffset>
            </wp:positionV>
            <wp:extent cx="885825" cy="718820"/>
            <wp:effectExtent l="0" t="0" r="9525" b="5080"/>
            <wp:wrapTight wrapText="bothSides">
              <wp:wrapPolygon edited="0">
                <wp:start x="0" y="0"/>
                <wp:lineTo x="0" y="21180"/>
                <wp:lineTo x="21368" y="21180"/>
                <wp:lineTo x="2136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assan logo - Copy.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85825" cy="718820"/>
                    </a:xfrm>
                    <a:prstGeom prst="rect">
                      <a:avLst/>
                    </a:prstGeom>
                  </pic:spPr>
                </pic:pic>
              </a:graphicData>
            </a:graphic>
            <wp14:sizeRelH relativeFrom="page">
              <wp14:pctWidth>0</wp14:pctWidth>
            </wp14:sizeRelH>
            <wp14:sizeRelV relativeFrom="page">
              <wp14:pctHeight>0</wp14:pctHeight>
            </wp14:sizeRelV>
          </wp:anchor>
        </w:drawing>
      </w:r>
    </w:p>
    <w:p w:rsidR="00300D81" w:rsidRDefault="00300D81" w:rsidP="00D25FB3">
      <w:pPr>
        <w:pStyle w:val="NoSpacing"/>
        <w:jc w:val="center"/>
        <w:rPr>
          <w:b/>
          <w:bCs/>
          <w:color w:val="000000" w:themeColor="text1"/>
          <w:sz w:val="32"/>
          <w:szCs w:val="32"/>
          <w:u w:val="single"/>
        </w:rPr>
      </w:pPr>
    </w:p>
    <w:p w:rsidR="00300D81" w:rsidRDefault="00300D81" w:rsidP="00D25FB3">
      <w:pPr>
        <w:pStyle w:val="NoSpacing"/>
        <w:jc w:val="center"/>
        <w:rPr>
          <w:b/>
          <w:bCs/>
          <w:color w:val="000000" w:themeColor="text1"/>
          <w:sz w:val="32"/>
          <w:szCs w:val="32"/>
          <w:u w:val="single"/>
        </w:rPr>
      </w:pPr>
    </w:p>
    <w:p w:rsidR="00300D81" w:rsidRDefault="00300D81" w:rsidP="00D25FB3">
      <w:pPr>
        <w:pStyle w:val="NoSpacing"/>
        <w:jc w:val="center"/>
        <w:rPr>
          <w:b/>
          <w:bCs/>
          <w:color w:val="000000" w:themeColor="text1"/>
          <w:sz w:val="32"/>
          <w:szCs w:val="32"/>
          <w:u w:val="single"/>
        </w:rPr>
      </w:pPr>
    </w:p>
    <w:p w:rsidR="00300D81" w:rsidRDefault="00300D81" w:rsidP="00D25FB3">
      <w:pPr>
        <w:pStyle w:val="NoSpacing"/>
        <w:jc w:val="center"/>
        <w:rPr>
          <w:b/>
          <w:bCs/>
          <w:color w:val="000000" w:themeColor="text1"/>
          <w:sz w:val="32"/>
          <w:szCs w:val="32"/>
          <w:u w:val="single"/>
        </w:rPr>
      </w:pPr>
    </w:p>
    <w:p w:rsidR="00300D81" w:rsidRDefault="00300D81" w:rsidP="00D25FB3">
      <w:pPr>
        <w:pStyle w:val="NoSpacing"/>
        <w:jc w:val="center"/>
        <w:rPr>
          <w:b/>
          <w:bCs/>
          <w:color w:val="000000" w:themeColor="text1"/>
          <w:sz w:val="32"/>
          <w:szCs w:val="32"/>
          <w:u w:val="single"/>
        </w:rPr>
      </w:pPr>
    </w:p>
    <w:p w:rsidR="0077381E" w:rsidRDefault="0077381E" w:rsidP="00D25FB3">
      <w:pPr>
        <w:pStyle w:val="NoSpacing"/>
        <w:jc w:val="center"/>
        <w:rPr>
          <w:b/>
          <w:bCs/>
          <w:color w:val="000000" w:themeColor="text1"/>
          <w:sz w:val="52"/>
          <w:szCs w:val="52"/>
          <w:u w:val="single"/>
        </w:rPr>
      </w:pPr>
    </w:p>
    <w:p w:rsidR="00A34A1D" w:rsidRPr="00220C50" w:rsidRDefault="00A34A1D" w:rsidP="00A6030F">
      <w:pPr>
        <w:pStyle w:val="NoSpacing"/>
        <w:jc w:val="center"/>
        <w:rPr>
          <w:b/>
          <w:bCs/>
          <w:color w:val="95B3D7" w:themeColor="accent1" w:themeTint="99"/>
          <w:sz w:val="72"/>
          <w:szCs w:val="72"/>
        </w:rPr>
      </w:pPr>
      <w:r w:rsidRPr="00220C50">
        <w:rPr>
          <w:b/>
          <w:bCs/>
          <w:color w:val="95B3D7" w:themeColor="accent1" w:themeTint="99"/>
          <w:sz w:val="72"/>
          <w:szCs w:val="72"/>
        </w:rPr>
        <w:t xml:space="preserve">Module </w:t>
      </w:r>
    </w:p>
    <w:p w:rsidR="00A34A1D" w:rsidRPr="00220C50" w:rsidRDefault="00A34A1D" w:rsidP="00A6030F">
      <w:pPr>
        <w:pStyle w:val="NoSpacing"/>
        <w:jc w:val="center"/>
        <w:rPr>
          <w:b/>
          <w:bCs/>
          <w:color w:val="95B3D7" w:themeColor="accent1" w:themeTint="99"/>
          <w:sz w:val="72"/>
          <w:szCs w:val="72"/>
        </w:rPr>
      </w:pPr>
      <w:r w:rsidRPr="00220C50">
        <w:rPr>
          <w:b/>
          <w:bCs/>
          <w:color w:val="95B3D7" w:themeColor="accent1" w:themeTint="99"/>
          <w:sz w:val="72"/>
          <w:szCs w:val="72"/>
        </w:rPr>
        <w:t>On</w:t>
      </w:r>
    </w:p>
    <w:p w:rsidR="00A6030F" w:rsidRPr="00220C50" w:rsidRDefault="005B2EFF" w:rsidP="00A6030F">
      <w:pPr>
        <w:pStyle w:val="NoSpacing"/>
        <w:jc w:val="center"/>
        <w:rPr>
          <w:b/>
          <w:bCs/>
          <w:color w:val="95B3D7" w:themeColor="accent1" w:themeTint="99"/>
          <w:sz w:val="96"/>
          <w:szCs w:val="96"/>
        </w:rPr>
      </w:pPr>
      <w:r w:rsidRPr="00220C50">
        <w:rPr>
          <w:b/>
          <w:bCs/>
          <w:color w:val="95B3D7" w:themeColor="accent1" w:themeTint="99"/>
          <w:sz w:val="96"/>
          <w:szCs w:val="96"/>
        </w:rPr>
        <w:t xml:space="preserve">Farmer Field School </w:t>
      </w:r>
    </w:p>
    <w:p w:rsidR="00A6030F" w:rsidRPr="00220C50" w:rsidRDefault="00A34A1D" w:rsidP="00A6030F">
      <w:pPr>
        <w:pStyle w:val="NoSpacing"/>
        <w:jc w:val="center"/>
        <w:rPr>
          <w:b/>
          <w:bCs/>
          <w:color w:val="95B3D7" w:themeColor="accent1" w:themeTint="99"/>
          <w:sz w:val="28"/>
          <w:szCs w:val="28"/>
        </w:rPr>
      </w:pPr>
      <w:r w:rsidRPr="00220C50">
        <w:rPr>
          <w:b/>
          <w:bCs/>
          <w:color w:val="95B3D7" w:themeColor="accent1" w:themeTint="99"/>
          <w:sz w:val="28"/>
          <w:szCs w:val="28"/>
        </w:rPr>
        <w:t>(Learning by Doing)</w:t>
      </w:r>
    </w:p>
    <w:p w:rsidR="00A6030F" w:rsidRPr="00220C50" w:rsidRDefault="00A6030F" w:rsidP="00A6030F">
      <w:pPr>
        <w:rPr>
          <w:b/>
          <w:bCs/>
          <w:color w:val="95B3D7" w:themeColor="accent1" w:themeTint="99"/>
          <w:sz w:val="28"/>
          <w:szCs w:val="28"/>
          <w:lang w:val="en-IN" w:bidi="ar-SA"/>
        </w:rPr>
      </w:pPr>
    </w:p>
    <w:p w:rsidR="00A6030F" w:rsidRPr="00220C50" w:rsidRDefault="00A6030F" w:rsidP="00A6030F">
      <w:pPr>
        <w:rPr>
          <w:b/>
          <w:bCs/>
          <w:color w:val="95B3D7" w:themeColor="accent1" w:themeTint="99"/>
          <w:sz w:val="28"/>
          <w:szCs w:val="28"/>
          <w:lang w:val="en-IN" w:bidi="ar-SA"/>
        </w:rPr>
      </w:pPr>
    </w:p>
    <w:p w:rsidR="00A6030F" w:rsidRDefault="00A6030F" w:rsidP="00A6030F">
      <w:pPr>
        <w:rPr>
          <w:b/>
          <w:bCs/>
          <w:color w:val="000000" w:themeColor="text1"/>
          <w:sz w:val="28"/>
          <w:szCs w:val="28"/>
          <w:lang w:val="en-IN" w:bidi="ar-SA"/>
        </w:rPr>
      </w:pPr>
    </w:p>
    <w:p w:rsidR="00A6030F" w:rsidRDefault="00A6030F" w:rsidP="00A6030F">
      <w:pPr>
        <w:rPr>
          <w:b/>
          <w:bCs/>
          <w:color w:val="000000" w:themeColor="text1"/>
          <w:sz w:val="28"/>
          <w:szCs w:val="28"/>
          <w:lang w:val="en-IN" w:bidi="ar-SA"/>
        </w:rPr>
      </w:pPr>
    </w:p>
    <w:p w:rsidR="00A6030F" w:rsidRDefault="00A6030F" w:rsidP="00A6030F">
      <w:pPr>
        <w:rPr>
          <w:b/>
          <w:bCs/>
          <w:color w:val="000000" w:themeColor="text1"/>
          <w:sz w:val="28"/>
          <w:szCs w:val="28"/>
          <w:lang w:val="en-IN" w:bidi="ar-SA"/>
        </w:rPr>
      </w:pPr>
    </w:p>
    <w:p w:rsidR="00A6030F" w:rsidRDefault="00A6030F" w:rsidP="00A6030F">
      <w:pPr>
        <w:rPr>
          <w:b/>
          <w:bCs/>
          <w:color w:val="000000" w:themeColor="text1"/>
          <w:sz w:val="28"/>
          <w:szCs w:val="28"/>
          <w:lang w:val="en-IN" w:bidi="ar-SA"/>
        </w:rPr>
      </w:pPr>
    </w:p>
    <w:p w:rsidR="00A6030F" w:rsidRDefault="00A6030F" w:rsidP="00A6030F">
      <w:pPr>
        <w:rPr>
          <w:b/>
          <w:bCs/>
          <w:color w:val="000000" w:themeColor="text1"/>
          <w:sz w:val="28"/>
          <w:szCs w:val="28"/>
          <w:lang w:val="en-IN" w:bidi="ar-SA"/>
        </w:rPr>
      </w:pPr>
    </w:p>
    <w:p w:rsidR="00A6030F" w:rsidRDefault="00A6030F" w:rsidP="00A6030F">
      <w:pPr>
        <w:rPr>
          <w:b/>
          <w:bCs/>
          <w:color w:val="000000" w:themeColor="text1"/>
          <w:sz w:val="28"/>
          <w:szCs w:val="28"/>
          <w:lang w:val="en-IN" w:bidi="ar-SA"/>
        </w:rPr>
      </w:pPr>
    </w:p>
    <w:p w:rsidR="004B508F" w:rsidRDefault="004B508F" w:rsidP="00A6030F">
      <w:pPr>
        <w:rPr>
          <w:b/>
          <w:bCs/>
          <w:color w:val="000000" w:themeColor="text1"/>
          <w:sz w:val="28"/>
          <w:szCs w:val="28"/>
          <w:lang w:val="en-IN" w:bidi="ar-SA"/>
        </w:rPr>
      </w:pPr>
    </w:p>
    <w:p w:rsidR="00CF2DD6" w:rsidRDefault="00CF2DD6" w:rsidP="00FD4279">
      <w:pPr>
        <w:rPr>
          <w:rFonts w:asciiTheme="majorHAnsi" w:hAnsiTheme="majorHAnsi"/>
          <w:color w:val="95B3D7" w:themeColor="accent1" w:themeTint="99"/>
          <w:sz w:val="32"/>
          <w:szCs w:val="32"/>
          <w:lang w:val="en-IN" w:bidi="ar-SA"/>
        </w:rPr>
      </w:pPr>
    </w:p>
    <w:p w:rsidR="00FD4279" w:rsidRPr="003265DE" w:rsidRDefault="00FD4279" w:rsidP="00FD4279">
      <w:pPr>
        <w:rPr>
          <w:rFonts w:asciiTheme="majorHAnsi" w:hAnsiTheme="majorHAnsi"/>
          <w:color w:val="95B3D7" w:themeColor="accent1" w:themeTint="99"/>
          <w:sz w:val="32"/>
          <w:szCs w:val="32"/>
          <w:lang w:val="en-IN" w:bidi="ar-SA"/>
        </w:rPr>
      </w:pPr>
      <w:r w:rsidRPr="003265DE">
        <w:rPr>
          <w:rFonts w:asciiTheme="majorHAnsi" w:hAnsiTheme="majorHAnsi"/>
          <w:color w:val="95B3D7" w:themeColor="accent1" w:themeTint="99"/>
          <w:sz w:val="32"/>
          <w:szCs w:val="32"/>
          <w:lang w:val="en-IN" w:bidi="ar-SA"/>
        </w:rPr>
        <w:lastRenderedPageBreak/>
        <w:t>What is FFS?</w:t>
      </w:r>
    </w:p>
    <w:p w:rsidR="00FD4279" w:rsidRDefault="00FD4279" w:rsidP="00FD4279">
      <w:pPr>
        <w:jc w:val="both"/>
      </w:pPr>
      <w:r>
        <w:t xml:space="preserve">FFS is an approach for the empowering and mastering the farmers through discovery learning and experiential learning on </w:t>
      </w:r>
      <w:r w:rsidRPr="00310D29">
        <w:rPr>
          <w:color w:val="17365D" w:themeColor="text2" w:themeShade="BF"/>
        </w:rPr>
        <w:t>drought</w:t>
      </w:r>
      <w:r>
        <w:t xml:space="preserve"> mitigation by Integrated Crop Management (ICM) principles. They are:</w:t>
      </w:r>
    </w:p>
    <w:p w:rsidR="00FD4279" w:rsidRDefault="00FD4279" w:rsidP="00C22FAC">
      <w:pPr>
        <w:pStyle w:val="ListParagraph"/>
        <w:numPr>
          <w:ilvl w:val="0"/>
          <w:numId w:val="28"/>
        </w:numPr>
        <w:jc w:val="both"/>
      </w:pPr>
      <w:r>
        <w:t xml:space="preserve">Improved Crop Production </w:t>
      </w:r>
    </w:p>
    <w:p w:rsidR="00FD4279" w:rsidRDefault="00FD4279" w:rsidP="00C22FAC">
      <w:pPr>
        <w:pStyle w:val="ListParagraph"/>
        <w:numPr>
          <w:ilvl w:val="0"/>
          <w:numId w:val="28"/>
        </w:numPr>
        <w:jc w:val="both"/>
      </w:pPr>
      <w:r>
        <w:t xml:space="preserve">Within the extreme of weather conditions, </w:t>
      </w:r>
    </w:p>
    <w:p w:rsidR="00FD4279" w:rsidRDefault="00FD4279" w:rsidP="00C22FAC">
      <w:pPr>
        <w:pStyle w:val="ListParagraph"/>
        <w:numPr>
          <w:ilvl w:val="0"/>
          <w:numId w:val="28"/>
        </w:numPr>
        <w:jc w:val="both"/>
      </w:pPr>
      <w:r>
        <w:t xml:space="preserve">By use </w:t>
      </w:r>
      <w:r w:rsidRPr="00F102FF">
        <w:t>of</w:t>
      </w:r>
      <w:r w:rsidRPr="00FD4279">
        <w:rPr>
          <w:color w:val="000000" w:themeColor="text1"/>
          <w:lang w:val="en-IN"/>
        </w:rPr>
        <w:t xml:space="preserve"> locally available resources such as soil type, soil moisture, water and organic matter etc.,</w:t>
      </w:r>
      <w:r>
        <w:t xml:space="preserve"> </w:t>
      </w:r>
    </w:p>
    <w:p w:rsidR="00FD4279" w:rsidRDefault="00FD4279" w:rsidP="00C22FAC">
      <w:pPr>
        <w:pStyle w:val="ListParagraph"/>
        <w:numPr>
          <w:ilvl w:val="0"/>
          <w:numId w:val="28"/>
        </w:numPr>
        <w:jc w:val="both"/>
      </w:pPr>
      <w:r>
        <w:t xml:space="preserve">Through Non-Formal Education. </w:t>
      </w:r>
    </w:p>
    <w:p w:rsidR="00FD4279" w:rsidRDefault="00FD4279" w:rsidP="00FD4279">
      <w:pPr>
        <w:jc w:val="both"/>
      </w:pPr>
      <w:r>
        <w:t xml:space="preserve">It is a community based and </w:t>
      </w:r>
      <w:r w:rsidR="00B164AC">
        <w:t>‘</w:t>
      </w:r>
      <w:r>
        <w:t>hands on practical</w:t>
      </w:r>
      <w:r w:rsidR="00B164AC">
        <w:t>’</w:t>
      </w:r>
      <w:r>
        <w:t xml:space="preserve"> oriented field study </w:t>
      </w:r>
      <w:proofErr w:type="spellStart"/>
      <w:r>
        <w:t>programme</w:t>
      </w:r>
      <w:proofErr w:type="spellEnd"/>
      <w:r>
        <w:t>. The FFS provides an opportunity for these farmers to learn together using interesting ‘hands on methods’ of discovery learning.</w:t>
      </w:r>
    </w:p>
    <w:p w:rsidR="005E0E57" w:rsidRPr="003265DE" w:rsidRDefault="00821DD3" w:rsidP="00A6030F">
      <w:pPr>
        <w:rPr>
          <w:rFonts w:asciiTheme="majorHAnsi" w:hAnsiTheme="majorHAnsi"/>
          <w:color w:val="95B3D7" w:themeColor="accent1" w:themeTint="99"/>
          <w:sz w:val="32"/>
          <w:szCs w:val="32"/>
          <w:lang w:val="en-IN" w:bidi="ar-SA"/>
        </w:rPr>
      </w:pPr>
      <w:r w:rsidRPr="003265DE">
        <w:rPr>
          <w:rFonts w:asciiTheme="majorHAnsi" w:hAnsiTheme="majorHAnsi"/>
          <w:color w:val="95B3D7" w:themeColor="accent1" w:themeTint="99"/>
          <w:sz w:val="32"/>
          <w:szCs w:val="32"/>
          <w:lang w:val="en-IN" w:bidi="ar-SA"/>
        </w:rPr>
        <w:t>For Whom</w:t>
      </w:r>
      <w:r w:rsidR="005E0E57" w:rsidRPr="003265DE">
        <w:rPr>
          <w:rFonts w:asciiTheme="majorHAnsi" w:hAnsiTheme="majorHAnsi"/>
          <w:color w:val="95B3D7" w:themeColor="accent1" w:themeTint="99"/>
          <w:sz w:val="32"/>
          <w:szCs w:val="32"/>
          <w:lang w:val="en-IN" w:bidi="ar-SA"/>
        </w:rPr>
        <w:t>:</w:t>
      </w:r>
    </w:p>
    <w:p w:rsidR="005E0E57" w:rsidRPr="00CF5575" w:rsidRDefault="005E0E57" w:rsidP="00FD4279">
      <w:pPr>
        <w:jc w:val="both"/>
        <w:rPr>
          <w:color w:val="000000" w:themeColor="text1"/>
          <w:lang w:val="en-IN" w:bidi="ar-SA"/>
        </w:rPr>
      </w:pPr>
      <w:r w:rsidRPr="00CF5575">
        <w:rPr>
          <w:color w:val="000000" w:themeColor="text1"/>
          <w:lang w:val="en-IN" w:bidi="ar-SA"/>
        </w:rPr>
        <w:t xml:space="preserve">FFS </w:t>
      </w:r>
      <w:r w:rsidR="00FD4279">
        <w:rPr>
          <w:color w:val="000000" w:themeColor="text1"/>
          <w:lang w:val="en-IN" w:bidi="ar-SA"/>
        </w:rPr>
        <w:t xml:space="preserve">will be conducted </w:t>
      </w:r>
      <w:r w:rsidRPr="00CF5575">
        <w:rPr>
          <w:color w:val="000000" w:themeColor="text1"/>
          <w:lang w:val="en-IN" w:bidi="ar-SA"/>
        </w:rPr>
        <w:t xml:space="preserve">to the selected farmers of learning site in the project cluster preferably from same </w:t>
      </w:r>
      <w:r w:rsidR="00A51287">
        <w:rPr>
          <w:color w:val="000000" w:themeColor="text1"/>
          <w:lang w:val="en-IN" w:bidi="ar-SA"/>
        </w:rPr>
        <w:t>G</w:t>
      </w:r>
      <w:r w:rsidRPr="00CF5575">
        <w:rPr>
          <w:color w:val="000000" w:themeColor="text1"/>
          <w:lang w:val="en-IN" w:bidi="ar-SA"/>
        </w:rPr>
        <w:t>ram panchayat</w:t>
      </w:r>
      <w:r w:rsidR="000208F8" w:rsidRPr="00CF5575">
        <w:rPr>
          <w:color w:val="000000" w:themeColor="text1"/>
          <w:lang w:val="en-IN" w:bidi="ar-SA"/>
        </w:rPr>
        <w:t xml:space="preserve"> and f</w:t>
      </w:r>
      <w:r w:rsidRPr="00CF5575">
        <w:rPr>
          <w:color w:val="000000" w:themeColor="text1"/>
          <w:lang w:val="en-IN" w:bidi="ar-SA"/>
        </w:rPr>
        <w:t>armers who are practically involved in farming and actual cultivators.</w:t>
      </w:r>
    </w:p>
    <w:p w:rsidR="008A6787" w:rsidRPr="003265DE" w:rsidRDefault="008A6787" w:rsidP="00FD4279">
      <w:pPr>
        <w:rPr>
          <w:rFonts w:asciiTheme="majorHAnsi" w:hAnsiTheme="majorHAnsi"/>
          <w:color w:val="95B3D7" w:themeColor="accent1" w:themeTint="99"/>
          <w:sz w:val="32"/>
          <w:szCs w:val="32"/>
          <w:lang w:val="en-IN" w:bidi="ar-SA"/>
        </w:rPr>
      </w:pPr>
      <w:r w:rsidRPr="003265DE">
        <w:rPr>
          <w:rFonts w:asciiTheme="majorHAnsi" w:hAnsiTheme="majorHAnsi"/>
          <w:color w:val="95B3D7" w:themeColor="accent1" w:themeTint="99"/>
          <w:sz w:val="32"/>
          <w:szCs w:val="32"/>
          <w:lang w:val="en-IN" w:bidi="ar-SA"/>
        </w:rPr>
        <w:t xml:space="preserve">Objective </w:t>
      </w:r>
    </w:p>
    <w:p w:rsidR="00B164AC" w:rsidRDefault="008A6787" w:rsidP="008A6787">
      <w:pPr>
        <w:jc w:val="both"/>
      </w:pPr>
      <w:r w:rsidRPr="005244C2">
        <w:t xml:space="preserve">The broad </w:t>
      </w:r>
      <w:r w:rsidR="00FD4279">
        <w:t>objective</w:t>
      </w:r>
      <w:r w:rsidRPr="005244C2">
        <w:t xml:space="preserve"> of the FFS is to </w:t>
      </w:r>
      <w:r w:rsidR="00B164AC">
        <w:t xml:space="preserve">prepare the </w:t>
      </w:r>
      <w:r w:rsidRPr="005244C2">
        <w:t>farmers</w:t>
      </w:r>
      <w:r w:rsidR="00B164AC">
        <w:t xml:space="preserve"> towards </w:t>
      </w:r>
      <w:r w:rsidR="003F6F8F" w:rsidRPr="005244C2">
        <w:t>drought mitigation</w:t>
      </w:r>
      <w:r w:rsidR="00532986" w:rsidRPr="005244C2">
        <w:t xml:space="preserve"> and improve their crop production by growing </w:t>
      </w:r>
      <w:r w:rsidR="00B164AC">
        <w:t xml:space="preserve">a </w:t>
      </w:r>
      <w:r w:rsidR="00532986" w:rsidRPr="005244C2">
        <w:t>healthy crop</w:t>
      </w:r>
      <w:r w:rsidR="00B164AC">
        <w:t>. T</w:t>
      </w:r>
      <w:r w:rsidR="00532986" w:rsidRPr="005244C2">
        <w:t>hi</w:t>
      </w:r>
      <w:r w:rsidR="00B164AC">
        <w:t>s</w:t>
      </w:r>
      <w:r w:rsidR="00532986" w:rsidRPr="005244C2">
        <w:t xml:space="preserve"> i</w:t>
      </w:r>
      <w:r w:rsidRPr="005244C2">
        <w:t>nclud</w:t>
      </w:r>
      <w:r w:rsidR="00532986" w:rsidRPr="005244C2">
        <w:t>e</w:t>
      </w:r>
      <w:r w:rsidR="00B164AC">
        <w:t>s</w:t>
      </w:r>
      <w:r w:rsidRPr="005244C2">
        <w:t xml:space="preserve"> </w:t>
      </w:r>
      <w:r w:rsidR="00FD4279">
        <w:t>s</w:t>
      </w:r>
      <w:r w:rsidR="003F6F8F" w:rsidRPr="005244C2">
        <w:t xml:space="preserve">oil fertility improvement, soil moisture management, crop diversity, water resource management, </w:t>
      </w:r>
      <w:r w:rsidRPr="005244C2">
        <w:t xml:space="preserve">pest </w:t>
      </w:r>
      <w:r w:rsidR="003F6F8F" w:rsidRPr="005244C2">
        <w:t xml:space="preserve">and disease </w:t>
      </w:r>
      <w:r w:rsidRPr="005244C2">
        <w:t>management</w:t>
      </w:r>
      <w:r w:rsidR="003F6F8F" w:rsidRPr="005244C2">
        <w:t xml:space="preserve"> and marketing by appropriate institutions </w:t>
      </w:r>
      <w:r w:rsidRPr="005244C2">
        <w:t>so that they can grow a healthy crop. So</w:t>
      </w:r>
      <w:r w:rsidR="00B164AC">
        <w:t>,</w:t>
      </w:r>
      <w:r w:rsidRPr="005244C2">
        <w:t xml:space="preserve"> the four principles </w:t>
      </w:r>
      <w:r w:rsidR="00FD4279">
        <w:t xml:space="preserve">of Integrated Crop Management (ICM) </w:t>
      </w:r>
      <w:r w:rsidRPr="005244C2">
        <w:t xml:space="preserve">listed earlier are the training objective of the FFS. In order to achieve these objectives, appropriate activities have to be identified and carried out properly.  </w:t>
      </w:r>
    </w:p>
    <w:p w:rsidR="00821DD3" w:rsidRPr="003265DE" w:rsidRDefault="00851468">
      <w:pPr>
        <w:rPr>
          <w:rFonts w:asciiTheme="majorHAnsi" w:hAnsiTheme="majorHAnsi"/>
          <w:color w:val="95B3D7" w:themeColor="accent1" w:themeTint="99"/>
          <w:sz w:val="32"/>
          <w:szCs w:val="32"/>
          <w:lang w:val="en-IN" w:bidi="ar-SA"/>
        </w:rPr>
      </w:pPr>
      <w:r w:rsidRPr="003265DE">
        <w:rPr>
          <w:rFonts w:asciiTheme="majorHAnsi" w:hAnsiTheme="majorHAnsi"/>
          <w:color w:val="95B3D7" w:themeColor="accent1" w:themeTint="99"/>
          <w:sz w:val="32"/>
          <w:szCs w:val="32"/>
          <w:lang w:val="en-IN" w:bidi="ar-SA"/>
        </w:rPr>
        <w:t>Conditions</w:t>
      </w:r>
      <w:r w:rsidR="003265DE">
        <w:rPr>
          <w:rFonts w:asciiTheme="majorHAnsi" w:hAnsiTheme="majorHAnsi"/>
          <w:color w:val="95B3D7" w:themeColor="accent1" w:themeTint="99"/>
          <w:sz w:val="32"/>
          <w:szCs w:val="32"/>
          <w:lang w:val="en-IN" w:bidi="ar-SA"/>
        </w:rPr>
        <w:t>:</w:t>
      </w:r>
    </w:p>
    <w:p w:rsidR="00851468" w:rsidRDefault="00851468" w:rsidP="00C22FAC">
      <w:pPr>
        <w:pStyle w:val="ListParagraph"/>
        <w:numPr>
          <w:ilvl w:val="0"/>
          <w:numId w:val="12"/>
        </w:numPr>
        <w:jc w:val="both"/>
        <w:rPr>
          <w:color w:val="000000" w:themeColor="text1"/>
          <w:lang w:val="en-IN"/>
        </w:rPr>
      </w:pPr>
      <w:r w:rsidRPr="00851468">
        <w:rPr>
          <w:color w:val="000000" w:themeColor="text1"/>
          <w:lang w:val="en-IN"/>
        </w:rPr>
        <w:t>The ideal time for conducting FFS is 7:00 AM to 10:30 AM</w:t>
      </w:r>
      <w:r>
        <w:rPr>
          <w:color w:val="000000" w:themeColor="text1"/>
          <w:lang w:val="en-IN"/>
        </w:rPr>
        <w:t>. Since it is early in the morning, the temperature is also conducive for farmers for active participation and learning.</w:t>
      </w:r>
      <w:r w:rsidR="00E87A4E">
        <w:rPr>
          <w:color w:val="000000" w:themeColor="text1"/>
          <w:lang w:val="en-IN"/>
        </w:rPr>
        <w:t xml:space="preserve"> Timing shall be varied based on the local needs of the topic and content dealing on farmer field school.</w:t>
      </w:r>
    </w:p>
    <w:p w:rsidR="00313794" w:rsidRDefault="00FA1B42" w:rsidP="00C22FAC">
      <w:pPr>
        <w:numPr>
          <w:ilvl w:val="0"/>
          <w:numId w:val="12"/>
        </w:numPr>
        <w:spacing w:after="240" w:line="240" w:lineRule="auto"/>
        <w:ind w:left="357" w:hanging="357"/>
        <w:jc w:val="both"/>
      </w:pPr>
      <w:r w:rsidRPr="009270A7">
        <w:t xml:space="preserve">Grouping </w:t>
      </w:r>
      <w:r w:rsidR="00B164AC">
        <w:t>the participant farmers:</w:t>
      </w:r>
      <w:r w:rsidRPr="009270A7">
        <w:t xml:space="preserve"> At the beginning of the FFS, the </w:t>
      </w:r>
      <w:r w:rsidR="00B164AC">
        <w:t xml:space="preserve">participant farmers </w:t>
      </w:r>
      <w:r w:rsidRPr="009270A7">
        <w:t xml:space="preserve">will be </w:t>
      </w:r>
      <w:r w:rsidR="00B164AC">
        <w:t xml:space="preserve">organized </w:t>
      </w:r>
      <w:r w:rsidRPr="009270A7">
        <w:t xml:space="preserve">into four </w:t>
      </w:r>
      <w:r w:rsidR="00B164AC">
        <w:t xml:space="preserve">groups </w:t>
      </w:r>
      <w:r w:rsidRPr="009270A7">
        <w:t xml:space="preserve">and, normally, this grouping will be maintained till the end of the FFS. </w:t>
      </w:r>
    </w:p>
    <w:p w:rsidR="00313794" w:rsidRDefault="00313794" w:rsidP="00C22FAC">
      <w:pPr>
        <w:numPr>
          <w:ilvl w:val="0"/>
          <w:numId w:val="12"/>
        </w:numPr>
        <w:spacing w:after="240" w:line="240" w:lineRule="auto"/>
        <w:ind w:left="357" w:hanging="357"/>
        <w:jc w:val="both"/>
      </w:pPr>
      <w:r w:rsidRPr="00313794">
        <w:rPr>
          <w:color w:val="000000" w:themeColor="text1"/>
          <w:lang w:val="en-IN"/>
        </w:rPr>
        <w:t xml:space="preserve">Place of </w:t>
      </w:r>
      <w:r w:rsidR="00FA1B42" w:rsidRPr="00313794">
        <w:rPr>
          <w:color w:val="000000" w:themeColor="text1"/>
          <w:lang w:val="en-IN"/>
        </w:rPr>
        <w:t xml:space="preserve">gathering </w:t>
      </w:r>
      <w:r w:rsidRPr="00313794">
        <w:rPr>
          <w:color w:val="000000" w:themeColor="text1"/>
          <w:lang w:val="en-IN"/>
        </w:rPr>
        <w:t xml:space="preserve">for FFS and </w:t>
      </w:r>
      <w:r w:rsidR="00FA1B42" w:rsidRPr="00313794">
        <w:rPr>
          <w:color w:val="000000" w:themeColor="text1"/>
          <w:lang w:val="en-IN"/>
        </w:rPr>
        <w:t xml:space="preserve">grouping: The FFS will have a gathering place, close to the FFS field, where the farmers will be able to gather, make drawings on their field observations, discuss, make presentations etc. </w:t>
      </w:r>
    </w:p>
    <w:p w:rsidR="00DB0D34" w:rsidRPr="00833B17" w:rsidRDefault="00DB0D34" w:rsidP="00C22FAC">
      <w:pPr>
        <w:pStyle w:val="ListParagraph"/>
        <w:numPr>
          <w:ilvl w:val="0"/>
          <w:numId w:val="12"/>
        </w:numPr>
        <w:spacing w:after="240"/>
        <w:ind w:left="357" w:hanging="357"/>
        <w:jc w:val="both"/>
        <w:rPr>
          <w:color w:val="000000" w:themeColor="text1"/>
          <w:lang w:val="en-IN"/>
        </w:rPr>
      </w:pPr>
      <w:r w:rsidRPr="00313794">
        <w:rPr>
          <w:color w:val="000000" w:themeColor="text1"/>
          <w:lang w:val="en-IN"/>
        </w:rPr>
        <w:t xml:space="preserve">The FFS lasts for a full crop season, covering seed to seed, so that the participants can observe and </w:t>
      </w:r>
      <w:r w:rsidR="007603BA" w:rsidRPr="00313794">
        <w:rPr>
          <w:color w:val="000000" w:themeColor="text1"/>
          <w:lang w:val="en-IN"/>
        </w:rPr>
        <w:t>analyse</w:t>
      </w:r>
      <w:r w:rsidRPr="00313794">
        <w:rPr>
          <w:color w:val="000000" w:themeColor="text1"/>
          <w:lang w:val="en-IN"/>
        </w:rPr>
        <w:t xml:space="preserve"> the dynamics of Selected Crop fi</w:t>
      </w:r>
      <w:r w:rsidR="009270A7" w:rsidRPr="00313794">
        <w:rPr>
          <w:color w:val="000000" w:themeColor="text1"/>
          <w:lang w:val="en-IN"/>
        </w:rPr>
        <w:t>eld ecology across the season. T</w:t>
      </w:r>
      <w:r w:rsidRPr="00313794">
        <w:rPr>
          <w:color w:val="000000" w:themeColor="text1"/>
          <w:lang w:val="en-IN"/>
        </w:rPr>
        <w:t xml:space="preserve">here will be a total of 24 </w:t>
      </w:r>
      <w:r w:rsidRPr="00313794">
        <w:rPr>
          <w:color w:val="000000" w:themeColor="text1"/>
          <w:lang w:val="en-IN"/>
        </w:rPr>
        <w:lastRenderedPageBreak/>
        <w:t xml:space="preserve">training sessions during this period. The sessions will be held on fortnightly </w:t>
      </w:r>
      <w:r w:rsidR="007603BA" w:rsidRPr="00313794">
        <w:rPr>
          <w:color w:val="000000" w:themeColor="text1"/>
          <w:lang w:val="en-IN"/>
        </w:rPr>
        <w:t>basis</w:t>
      </w:r>
      <w:r w:rsidRPr="009270A7">
        <w:t xml:space="preserve"> (on any fixed day of the week) and it all depends on the selection of crop and other natural resources topics.</w:t>
      </w:r>
    </w:p>
    <w:p w:rsidR="00833B17" w:rsidRPr="00313794" w:rsidRDefault="00833B17" w:rsidP="00833B17">
      <w:pPr>
        <w:numPr>
          <w:ilvl w:val="0"/>
          <w:numId w:val="12"/>
        </w:numPr>
        <w:spacing w:after="240" w:line="240" w:lineRule="auto"/>
        <w:ind w:left="357" w:hanging="357"/>
        <w:jc w:val="both"/>
      </w:pPr>
      <w:r>
        <w:rPr>
          <w:color w:val="000000" w:themeColor="text1"/>
          <w:lang w:val="en-IN"/>
        </w:rPr>
        <w:t>F</w:t>
      </w:r>
      <w:r w:rsidRPr="00313794">
        <w:rPr>
          <w:color w:val="000000" w:themeColor="text1"/>
          <w:lang w:val="en-IN"/>
        </w:rPr>
        <w:t xml:space="preserve">ield day will be conducted by the FFS farmers themselves using the FFS field study plots to explain about the experiments carried. Farmers of FFS village, local leaders and </w:t>
      </w:r>
      <w:r>
        <w:rPr>
          <w:color w:val="000000" w:themeColor="text1"/>
          <w:lang w:val="en-IN"/>
        </w:rPr>
        <w:t>public representatives and g</w:t>
      </w:r>
      <w:r w:rsidRPr="00313794">
        <w:rPr>
          <w:color w:val="000000" w:themeColor="text1"/>
          <w:lang w:val="en-IN"/>
        </w:rPr>
        <w:t xml:space="preserve">overnment functionaries will participate. </w:t>
      </w:r>
    </w:p>
    <w:p w:rsidR="00C96FC0" w:rsidRPr="003265DE" w:rsidRDefault="00851468">
      <w:pPr>
        <w:rPr>
          <w:rFonts w:asciiTheme="majorHAnsi" w:hAnsiTheme="majorHAnsi"/>
          <w:color w:val="95B3D7" w:themeColor="accent1" w:themeTint="99"/>
          <w:sz w:val="32"/>
          <w:szCs w:val="32"/>
          <w:lang w:val="en-IN" w:bidi="ar-SA"/>
        </w:rPr>
      </w:pPr>
      <w:r w:rsidRPr="003265DE">
        <w:rPr>
          <w:rFonts w:asciiTheme="majorHAnsi" w:hAnsiTheme="majorHAnsi"/>
          <w:color w:val="95B3D7" w:themeColor="accent1" w:themeTint="99"/>
          <w:sz w:val="32"/>
          <w:szCs w:val="32"/>
          <w:lang w:val="en-IN" w:bidi="ar-SA"/>
        </w:rPr>
        <w:t>Non-negotiables</w:t>
      </w:r>
      <w:r w:rsidR="003265DE">
        <w:rPr>
          <w:rFonts w:asciiTheme="majorHAnsi" w:hAnsiTheme="majorHAnsi"/>
          <w:color w:val="95B3D7" w:themeColor="accent1" w:themeTint="99"/>
          <w:sz w:val="32"/>
          <w:szCs w:val="32"/>
          <w:lang w:val="en-IN" w:bidi="ar-SA"/>
        </w:rPr>
        <w:t>:</w:t>
      </w:r>
    </w:p>
    <w:p w:rsidR="009270A7" w:rsidRPr="009270A7" w:rsidRDefault="006E2131" w:rsidP="00C22FAC">
      <w:pPr>
        <w:pStyle w:val="ListParagraph"/>
        <w:numPr>
          <w:ilvl w:val="0"/>
          <w:numId w:val="13"/>
        </w:numPr>
        <w:spacing w:after="0" w:line="240" w:lineRule="auto"/>
        <w:jc w:val="both"/>
      </w:pPr>
      <w:r>
        <w:rPr>
          <w:color w:val="000000" w:themeColor="text1"/>
          <w:lang w:val="en-IN"/>
        </w:rPr>
        <w:t>R</w:t>
      </w:r>
      <w:r w:rsidR="009270A7" w:rsidRPr="009270A7">
        <w:rPr>
          <w:color w:val="000000" w:themeColor="text1"/>
          <w:lang w:val="en-IN"/>
        </w:rPr>
        <w:t>egistration of farmers is must</w:t>
      </w:r>
      <w:r w:rsidR="007409FE">
        <w:rPr>
          <w:color w:val="000000" w:themeColor="text1"/>
          <w:lang w:val="en-IN"/>
        </w:rPr>
        <w:t>.</w:t>
      </w:r>
      <w:r w:rsidR="009270A7" w:rsidRPr="009270A7">
        <w:rPr>
          <w:color w:val="000000" w:themeColor="text1"/>
          <w:lang w:val="en-IN"/>
        </w:rPr>
        <w:t xml:space="preserve"> </w:t>
      </w:r>
      <w:r w:rsidR="007409FE">
        <w:rPr>
          <w:color w:val="000000" w:themeColor="text1"/>
          <w:lang w:val="en-IN"/>
        </w:rPr>
        <w:t>M</w:t>
      </w:r>
      <w:r w:rsidR="009270A7">
        <w:rPr>
          <w:color w:val="000000" w:themeColor="text1"/>
          <w:lang w:val="en-IN"/>
        </w:rPr>
        <w:t xml:space="preserve">aintain profile </w:t>
      </w:r>
      <w:r w:rsidR="007409FE">
        <w:rPr>
          <w:color w:val="000000" w:themeColor="text1"/>
          <w:lang w:val="en-IN"/>
        </w:rPr>
        <w:t xml:space="preserve">of farmers </w:t>
      </w:r>
      <w:r w:rsidR="009270A7">
        <w:rPr>
          <w:color w:val="000000" w:themeColor="text1"/>
          <w:lang w:val="en-IN"/>
        </w:rPr>
        <w:t xml:space="preserve">in </w:t>
      </w:r>
      <w:r w:rsidR="007409FE">
        <w:rPr>
          <w:color w:val="000000" w:themeColor="text1"/>
          <w:lang w:val="en-IN"/>
        </w:rPr>
        <w:t>a separate</w:t>
      </w:r>
      <w:r w:rsidR="009270A7">
        <w:rPr>
          <w:color w:val="000000" w:themeColor="text1"/>
          <w:lang w:val="en-IN"/>
        </w:rPr>
        <w:t xml:space="preserve"> register. </w:t>
      </w:r>
      <w:r w:rsidR="007409FE">
        <w:rPr>
          <w:color w:val="000000" w:themeColor="text1"/>
          <w:lang w:val="en-IN"/>
        </w:rPr>
        <w:t>P</w:t>
      </w:r>
      <w:r w:rsidR="009270A7">
        <w:rPr>
          <w:color w:val="000000" w:themeColor="text1"/>
          <w:lang w:val="en-IN"/>
        </w:rPr>
        <w:t xml:space="preserve">reference shall be given to the members of FPO organised in the cluster. </w:t>
      </w:r>
    </w:p>
    <w:p w:rsidR="004860FC" w:rsidRPr="004860FC" w:rsidRDefault="004860FC" w:rsidP="00C22FAC">
      <w:pPr>
        <w:pStyle w:val="ListParagraph"/>
        <w:numPr>
          <w:ilvl w:val="0"/>
          <w:numId w:val="13"/>
        </w:numPr>
        <w:spacing w:after="0" w:line="240" w:lineRule="auto"/>
        <w:jc w:val="both"/>
      </w:pPr>
      <w:r w:rsidRPr="004860FC">
        <w:t xml:space="preserve">All FFS farmers should be punctual in attending FFS session (field work, discussion and any other </w:t>
      </w:r>
      <w:r w:rsidR="009270A7" w:rsidRPr="004860FC">
        <w:t>programs</w:t>
      </w:r>
      <w:r w:rsidR="009270A7">
        <w:t>)</w:t>
      </w:r>
    </w:p>
    <w:p w:rsidR="004860FC" w:rsidRPr="004860FC" w:rsidRDefault="004860FC" w:rsidP="00C22FAC">
      <w:pPr>
        <w:numPr>
          <w:ilvl w:val="0"/>
          <w:numId w:val="13"/>
        </w:numPr>
        <w:spacing w:after="0" w:line="240" w:lineRule="auto"/>
        <w:jc w:val="both"/>
      </w:pPr>
      <w:r w:rsidRPr="004860FC">
        <w:t>The participants should be committed and devoted to work.</w:t>
      </w:r>
    </w:p>
    <w:p w:rsidR="004860FC" w:rsidRPr="004860FC" w:rsidRDefault="004860FC" w:rsidP="00C22FAC">
      <w:pPr>
        <w:numPr>
          <w:ilvl w:val="0"/>
          <w:numId w:val="13"/>
        </w:numPr>
        <w:spacing w:after="0" w:line="240" w:lineRule="auto"/>
        <w:jc w:val="both"/>
      </w:pPr>
      <w:r w:rsidRPr="004860FC">
        <w:t xml:space="preserve">All farmers </w:t>
      </w:r>
      <w:r w:rsidR="007409FE">
        <w:t xml:space="preserve">should </w:t>
      </w:r>
      <w:r w:rsidRPr="004860FC">
        <w:t>active</w:t>
      </w:r>
      <w:r w:rsidR="007409FE">
        <w:t>ly</w:t>
      </w:r>
      <w:r w:rsidRPr="004860FC">
        <w:t xml:space="preserve"> involve</w:t>
      </w:r>
      <w:r w:rsidR="007409FE">
        <w:t xml:space="preserve"> </w:t>
      </w:r>
      <w:r w:rsidRPr="004860FC">
        <w:t>in all the activities</w:t>
      </w:r>
    </w:p>
    <w:p w:rsidR="004860FC" w:rsidRPr="004860FC" w:rsidRDefault="004860FC" w:rsidP="00C22FAC">
      <w:pPr>
        <w:numPr>
          <w:ilvl w:val="0"/>
          <w:numId w:val="13"/>
        </w:numPr>
        <w:spacing w:after="0" w:line="240" w:lineRule="auto"/>
        <w:jc w:val="both"/>
      </w:pPr>
      <w:r w:rsidRPr="004860FC">
        <w:t xml:space="preserve">Attendance of participants should be maintained </w:t>
      </w:r>
      <w:r w:rsidR="007409FE">
        <w:t xml:space="preserve">FFS </w:t>
      </w:r>
      <w:r w:rsidRPr="004860FC">
        <w:t>session</w:t>
      </w:r>
      <w:r w:rsidR="007409FE">
        <w:t xml:space="preserve"> wise</w:t>
      </w:r>
      <w:r w:rsidRPr="004860FC">
        <w:t>.</w:t>
      </w:r>
    </w:p>
    <w:p w:rsidR="004860FC" w:rsidRPr="004860FC" w:rsidRDefault="004860FC" w:rsidP="00C22FAC">
      <w:pPr>
        <w:numPr>
          <w:ilvl w:val="0"/>
          <w:numId w:val="13"/>
        </w:numPr>
        <w:spacing w:after="0" w:line="240" w:lineRule="auto"/>
        <w:jc w:val="both"/>
      </w:pPr>
      <w:r w:rsidRPr="004860FC">
        <w:t xml:space="preserve">If any farmer </w:t>
      </w:r>
      <w:r w:rsidR="007409FE">
        <w:t xml:space="preserve">is </w:t>
      </w:r>
      <w:r w:rsidRPr="004860FC">
        <w:t>absent fo</w:t>
      </w:r>
      <w:r w:rsidR="009270A7">
        <w:t xml:space="preserve">r more than 25% of </w:t>
      </w:r>
      <w:r w:rsidR="007409FE">
        <w:t>sessions</w:t>
      </w:r>
      <w:r w:rsidR="009270A7">
        <w:t xml:space="preserve">, </w:t>
      </w:r>
      <w:r w:rsidRPr="004860FC">
        <w:t xml:space="preserve">certificate </w:t>
      </w:r>
      <w:r w:rsidR="007409FE" w:rsidRPr="004860FC">
        <w:t xml:space="preserve">will not be given </w:t>
      </w:r>
      <w:r w:rsidR="007409FE">
        <w:t xml:space="preserve">to him/her </w:t>
      </w:r>
      <w:r w:rsidRPr="004860FC">
        <w:t>for successful completion of the training</w:t>
      </w:r>
      <w:r w:rsidR="009270A7">
        <w:t>.</w:t>
      </w:r>
    </w:p>
    <w:p w:rsidR="004860FC" w:rsidRPr="004860FC" w:rsidRDefault="004860FC" w:rsidP="00C22FAC">
      <w:pPr>
        <w:numPr>
          <w:ilvl w:val="0"/>
          <w:numId w:val="13"/>
        </w:numPr>
        <w:spacing w:after="0" w:line="240" w:lineRule="auto"/>
        <w:jc w:val="both"/>
      </w:pPr>
      <w:r w:rsidRPr="004860FC">
        <w:t>No substitute will be allowed to attend.</w:t>
      </w:r>
    </w:p>
    <w:p w:rsidR="004860FC" w:rsidRPr="004860FC" w:rsidRDefault="009270A7" w:rsidP="00C22FAC">
      <w:pPr>
        <w:pStyle w:val="ListParagraph"/>
        <w:numPr>
          <w:ilvl w:val="0"/>
          <w:numId w:val="13"/>
        </w:numPr>
        <w:jc w:val="both"/>
        <w:rPr>
          <w:color w:val="000000" w:themeColor="text1"/>
          <w:lang w:val="en-IN"/>
        </w:rPr>
      </w:pPr>
      <w:r>
        <w:rPr>
          <w:color w:val="000000" w:themeColor="text1"/>
          <w:lang w:val="en-IN"/>
        </w:rPr>
        <w:t>Participant f</w:t>
      </w:r>
      <w:r w:rsidR="004860FC" w:rsidRPr="004860FC">
        <w:rPr>
          <w:color w:val="000000" w:themeColor="text1"/>
          <w:lang w:val="en-IN"/>
        </w:rPr>
        <w:t xml:space="preserve">armers </w:t>
      </w:r>
      <w:r w:rsidR="007409FE">
        <w:rPr>
          <w:color w:val="000000" w:themeColor="text1"/>
          <w:lang w:val="en-IN"/>
        </w:rPr>
        <w:t>should</w:t>
      </w:r>
      <w:r w:rsidR="004860FC" w:rsidRPr="004860FC">
        <w:rPr>
          <w:color w:val="000000" w:themeColor="text1"/>
          <w:lang w:val="en-IN"/>
        </w:rPr>
        <w:t xml:space="preserve"> motivate other farmers to learn good practices in the session </w:t>
      </w:r>
    </w:p>
    <w:p w:rsidR="004860FC" w:rsidRPr="004860FC" w:rsidRDefault="009270A7" w:rsidP="00C22FAC">
      <w:pPr>
        <w:pStyle w:val="ListParagraph"/>
        <w:numPr>
          <w:ilvl w:val="0"/>
          <w:numId w:val="13"/>
        </w:numPr>
        <w:jc w:val="both"/>
        <w:rPr>
          <w:color w:val="000000" w:themeColor="text1"/>
          <w:lang w:val="en-IN"/>
        </w:rPr>
      </w:pPr>
      <w:r>
        <w:rPr>
          <w:color w:val="000000" w:themeColor="text1"/>
          <w:lang w:val="en-IN"/>
        </w:rPr>
        <w:t>Participant f</w:t>
      </w:r>
      <w:r w:rsidR="004860FC" w:rsidRPr="004860FC">
        <w:rPr>
          <w:color w:val="000000" w:themeColor="text1"/>
          <w:lang w:val="en-IN"/>
        </w:rPr>
        <w:t>armers must practice experimentation or d</w:t>
      </w:r>
      <w:r w:rsidR="00A05FC6">
        <w:rPr>
          <w:color w:val="000000" w:themeColor="text1"/>
          <w:lang w:val="en-IN"/>
        </w:rPr>
        <w:t>emonstration in a small patch of</w:t>
      </w:r>
      <w:r w:rsidR="004860FC" w:rsidRPr="004860FC">
        <w:rPr>
          <w:color w:val="000000" w:themeColor="text1"/>
          <w:lang w:val="en-IN"/>
        </w:rPr>
        <w:t xml:space="preserve"> their own field to compare and learn whether it suits to soil condition in prevailing weather parameters</w:t>
      </w:r>
    </w:p>
    <w:p w:rsidR="00E26544" w:rsidRPr="003265DE" w:rsidRDefault="00F2058D" w:rsidP="00F60751">
      <w:pPr>
        <w:spacing w:after="160" w:line="259" w:lineRule="auto"/>
        <w:rPr>
          <w:rFonts w:asciiTheme="majorHAnsi" w:hAnsiTheme="majorHAnsi"/>
          <w:color w:val="95B3D7" w:themeColor="accent1" w:themeTint="99"/>
          <w:sz w:val="32"/>
          <w:szCs w:val="32"/>
        </w:rPr>
      </w:pPr>
      <w:r w:rsidRPr="003265DE">
        <w:rPr>
          <w:rFonts w:asciiTheme="majorHAnsi" w:hAnsiTheme="majorHAnsi"/>
          <w:color w:val="95B3D7" w:themeColor="accent1" w:themeTint="99"/>
          <w:sz w:val="32"/>
          <w:szCs w:val="32"/>
        </w:rPr>
        <w:t>Preparations for FFS</w:t>
      </w:r>
      <w:r w:rsidR="00BD6953" w:rsidRPr="003265DE">
        <w:rPr>
          <w:rFonts w:asciiTheme="majorHAnsi" w:hAnsiTheme="majorHAnsi"/>
          <w:color w:val="95B3D7" w:themeColor="accent1" w:themeTint="99"/>
          <w:sz w:val="32"/>
          <w:szCs w:val="32"/>
        </w:rPr>
        <w:t>:</w:t>
      </w:r>
    </w:p>
    <w:p w:rsidR="00F651EC" w:rsidRDefault="00F651EC" w:rsidP="00C22FAC">
      <w:pPr>
        <w:pStyle w:val="ListParagraph"/>
        <w:numPr>
          <w:ilvl w:val="0"/>
          <w:numId w:val="12"/>
        </w:numPr>
        <w:spacing w:after="160" w:line="240" w:lineRule="auto"/>
      </w:pPr>
      <w:r>
        <w:t xml:space="preserve">Master farmers and FA staff shall collect baseline data to relate FFS context </w:t>
      </w:r>
      <w:r w:rsidR="007409FE">
        <w:t xml:space="preserve">to </w:t>
      </w:r>
      <w:r>
        <w:t>present situation.</w:t>
      </w:r>
    </w:p>
    <w:p w:rsidR="00F2058D" w:rsidRDefault="00CF5575" w:rsidP="00C22FAC">
      <w:pPr>
        <w:pStyle w:val="ListParagraph"/>
        <w:numPr>
          <w:ilvl w:val="0"/>
          <w:numId w:val="12"/>
        </w:numPr>
        <w:spacing w:after="160" w:line="240" w:lineRule="auto"/>
        <w:jc w:val="both"/>
      </w:pPr>
      <w:r>
        <w:t xml:space="preserve">Select </w:t>
      </w:r>
      <w:r w:rsidR="007409FE">
        <w:t>f</w:t>
      </w:r>
      <w:r>
        <w:t>armers from the learning site who are interested to participate and willing to cooperate</w:t>
      </w:r>
      <w:r w:rsidR="00F651EC">
        <w:t xml:space="preserve"> organiz</w:t>
      </w:r>
      <w:r w:rsidR="007409FE">
        <w:t>ing</w:t>
      </w:r>
      <w:r w:rsidR="00F651EC">
        <w:t xml:space="preserve"> FFS</w:t>
      </w:r>
    </w:p>
    <w:p w:rsidR="006E2131" w:rsidRDefault="009C0B0B" w:rsidP="00C22FAC">
      <w:pPr>
        <w:pStyle w:val="ListParagraph"/>
        <w:numPr>
          <w:ilvl w:val="0"/>
          <w:numId w:val="12"/>
        </w:numPr>
        <w:spacing w:after="160" w:line="240" w:lineRule="auto"/>
        <w:jc w:val="both"/>
      </w:pPr>
      <w:r>
        <w:t xml:space="preserve">Selection criteria </w:t>
      </w:r>
      <w:r w:rsidR="00A05FC6">
        <w:t>of the farmers:  All the farmers must be progressive farmers</w:t>
      </w:r>
      <w:r w:rsidR="007D10BB">
        <w:t xml:space="preserve"> means involve in cultivation of crops </w:t>
      </w:r>
      <w:r w:rsidR="00A05FC6">
        <w:t>( Minimum 30</w:t>
      </w:r>
      <w:r w:rsidR="007409FE">
        <w:t>%</w:t>
      </w:r>
      <w:r w:rsidR="00A05FC6">
        <w:t xml:space="preserve"> should be women, 30</w:t>
      </w:r>
      <w:r w:rsidR="007409FE">
        <w:t>%</w:t>
      </w:r>
      <w:r w:rsidR="00A05FC6">
        <w:t xml:space="preserve"> </w:t>
      </w:r>
      <w:r w:rsidR="007409FE">
        <w:t xml:space="preserve">should </w:t>
      </w:r>
      <w:r w:rsidR="00A05FC6">
        <w:t>belong to SC/ST</w:t>
      </w:r>
      <w:r w:rsidR="006E2131">
        <w:t xml:space="preserve">) </w:t>
      </w:r>
    </w:p>
    <w:p w:rsidR="00CF5575" w:rsidRDefault="007409FE" w:rsidP="00C22FAC">
      <w:pPr>
        <w:pStyle w:val="ListParagraph"/>
        <w:numPr>
          <w:ilvl w:val="0"/>
          <w:numId w:val="12"/>
        </w:numPr>
        <w:spacing w:after="160" w:line="240" w:lineRule="auto"/>
        <w:jc w:val="both"/>
      </w:pPr>
      <w:r>
        <w:t xml:space="preserve">Identify a </w:t>
      </w:r>
      <w:r w:rsidR="00CF5575">
        <w:t xml:space="preserve">mix of experienced young farmers, middle aged </w:t>
      </w:r>
      <w:r w:rsidR="00F651EC">
        <w:t xml:space="preserve">farmers </w:t>
      </w:r>
      <w:r w:rsidR="00CF5575">
        <w:t xml:space="preserve">proportionately more in number </w:t>
      </w:r>
      <w:r w:rsidR="007D10BB">
        <w:t xml:space="preserve">Age below 45 years </w:t>
      </w:r>
      <w:r w:rsidR="00CF5575">
        <w:t xml:space="preserve">and </w:t>
      </w:r>
      <w:r w:rsidR="007D10BB">
        <w:t xml:space="preserve">one or two </w:t>
      </w:r>
      <w:r w:rsidR="00AC14B7">
        <w:t>aged farmers</w:t>
      </w:r>
      <w:r w:rsidR="00CF5575">
        <w:t xml:space="preserve"> to share their past experience.</w:t>
      </w:r>
    </w:p>
    <w:p w:rsidR="00CF5575" w:rsidRDefault="00610CC9" w:rsidP="00C22FAC">
      <w:pPr>
        <w:pStyle w:val="ListParagraph"/>
        <w:numPr>
          <w:ilvl w:val="0"/>
          <w:numId w:val="12"/>
        </w:numPr>
        <w:spacing w:after="160" w:line="240" w:lineRule="auto"/>
        <w:jc w:val="both"/>
      </w:pPr>
      <w:r>
        <w:t>Finalize</w:t>
      </w:r>
      <w:r w:rsidR="007409FE">
        <w:t xml:space="preserve"> </w:t>
      </w:r>
      <w:r w:rsidR="00CF5575">
        <w:t xml:space="preserve">place </w:t>
      </w:r>
      <w:r w:rsidR="007409FE">
        <w:t xml:space="preserve">for conducting </w:t>
      </w:r>
      <w:r w:rsidR="00CF5575">
        <w:t>FFS</w:t>
      </w:r>
      <w:r w:rsidR="007409FE">
        <w:t>,</w:t>
      </w:r>
      <w:r w:rsidR="00F651EC">
        <w:t xml:space="preserve"> </w:t>
      </w:r>
      <w:r w:rsidR="007409FE">
        <w:t xml:space="preserve">for </w:t>
      </w:r>
      <w:r w:rsidR="00F651EC">
        <w:t xml:space="preserve">establishing short studies and </w:t>
      </w:r>
      <w:r w:rsidR="00CF5575">
        <w:t>experiments</w:t>
      </w:r>
    </w:p>
    <w:p w:rsidR="00FA1B42" w:rsidRPr="00E41436" w:rsidRDefault="004860FC" w:rsidP="00C22FAC">
      <w:pPr>
        <w:pStyle w:val="ListParagraph"/>
        <w:numPr>
          <w:ilvl w:val="0"/>
          <w:numId w:val="12"/>
        </w:numPr>
        <w:tabs>
          <w:tab w:val="left" w:pos="360"/>
        </w:tabs>
        <w:spacing w:line="240" w:lineRule="auto"/>
        <w:jc w:val="both"/>
        <w:rPr>
          <w:rFonts w:ascii="Book Antiqua" w:hAnsi="Book Antiqua"/>
          <w:b/>
          <w:bCs/>
          <w:i/>
          <w:iCs/>
        </w:rPr>
      </w:pPr>
      <w:r w:rsidRPr="004860FC">
        <w:t xml:space="preserve">The primary learning material at the FFS is the selected crop field. A typical FFS will have about </w:t>
      </w:r>
      <w:r w:rsidRPr="00FA1B42">
        <w:rPr>
          <w:b/>
          <w:bCs/>
        </w:rPr>
        <w:t>1</w:t>
      </w:r>
      <w:r w:rsidR="00BD6953">
        <w:rPr>
          <w:b/>
          <w:bCs/>
        </w:rPr>
        <w:t xml:space="preserve"> or two </w:t>
      </w:r>
      <w:r w:rsidRPr="00FA1B42">
        <w:rPr>
          <w:b/>
          <w:bCs/>
        </w:rPr>
        <w:t>acres of selected crops in the field</w:t>
      </w:r>
      <w:r w:rsidRPr="004860FC">
        <w:t xml:space="preserve"> for group study.  Normally, this field will be owned by one of the FFS trainee participant farmers. It is at this field that the FFS trainees will conduct simple experiments/validation trials, make observations for </w:t>
      </w:r>
      <w:r w:rsidR="007409FE">
        <w:t>Agro Eco System Analysis (</w:t>
      </w:r>
      <w:r>
        <w:t>A</w:t>
      </w:r>
      <w:r w:rsidRPr="004860FC">
        <w:t>ESA</w:t>
      </w:r>
      <w:r w:rsidR="007409FE">
        <w:t>)</w:t>
      </w:r>
      <w:r w:rsidR="00610CC9">
        <w:t>, protective irrigation is separate activity and drought related studies.</w:t>
      </w:r>
    </w:p>
    <w:p w:rsidR="00AC14B7" w:rsidRPr="003265DE" w:rsidRDefault="00C213DC" w:rsidP="003F5226">
      <w:pPr>
        <w:jc w:val="both"/>
        <w:rPr>
          <w:rFonts w:asciiTheme="majorHAnsi" w:hAnsiTheme="majorHAnsi"/>
          <w:color w:val="95B3D7" w:themeColor="accent1" w:themeTint="99"/>
          <w:sz w:val="32"/>
          <w:szCs w:val="32"/>
        </w:rPr>
      </w:pPr>
      <w:r w:rsidRPr="003265DE">
        <w:rPr>
          <w:rFonts w:asciiTheme="majorHAnsi" w:hAnsiTheme="majorHAnsi"/>
          <w:color w:val="95B3D7" w:themeColor="accent1" w:themeTint="99"/>
          <w:sz w:val="32"/>
          <w:szCs w:val="32"/>
        </w:rPr>
        <w:t>S</w:t>
      </w:r>
      <w:r w:rsidR="0048778A" w:rsidRPr="003265DE">
        <w:rPr>
          <w:rFonts w:asciiTheme="majorHAnsi" w:hAnsiTheme="majorHAnsi"/>
          <w:color w:val="95B3D7" w:themeColor="accent1" w:themeTint="99"/>
          <w:sz w:val="32"/>
          <w:szCs w:val="32"/>
        </w:rPr>
        <w:t xml:space="preserve">election of </w:t>
      </w:r>
      <w:r w:rsidRPr="003265DE">
        <w:rPr>
          <w:rFonts w:asciiTheme="majorHAnsi" w:hAnsiTheme="majorHAnsi"/>
          <w:color w:val="95B3D7" w:themeColor="accent1" w:themeTint="99"/>
          <w:sz w:val="32"/>
          <w:szCs w:val="32"/>
        </w:rPr>
        <w:t>v</w:t>
      </w:r>
      <w:r w:rsidR="00AC14B7" w:rsidRPr="003265DE">
        <w:rPr>
          <w:rFonts w:asciiTheme="majorHAnsi" w:hAnsiTheme="majorHAnsi"/>
          <w:color w:val="95B3D7" w:themeColor="accent1" w:themeTint="99"/>
          <w:sz w:val="32"/>
          <w:szCs w:val="32"/>
        </w:rPr>
        <w:t xml:space="preserve">illage and </w:t>
      </w:r>
      <w:r w:rsidRPr="003265DE">
        <w:rPr>
          <w:rFonts w:asciiTheme="majorHAnsi" w:hAnsiTheme="majorHAnsi"/>
          <w:color w:val="95B3D7" w:themeColor="accent1" w:themeTint="99"/>
          <w:sz w:val="32"/>
          <w:szCs w:val="32"/>
        </w:rPr>
        <w:t>e</w:t>
      </w:r>
      <w:r w:rsidR="00AC14B7" w:rsidRPr="003265DE">
        <w:rPr>
          <w:rFonts w:asciiTheme="majorHAnsi" w:hAnsiTheme="majorHAnsi"/>
          <w:color w:val="95B3D7" w:themeColor="accent1" w:themeTint="99"/>
          <w:sz w:val="32"/>
          <w:szCs w:val="32"/>
        </w:rPr>
        <w:t>stablish</w:t>
      </w:r>
      <w:r w:rsidR="0048778A" w:rsidRPr="003265DE">
        <w:rPr>
          <w:rFonts w:asciiTheme="majorHAnsi" w:hAnsiTheme="majorHAnsi"/>
          <w:color w:val="95B3D7" w:themeColor="accent1" w:themeTint="99"/>
          <w:sz w:val="32"/>
          <w:szCs w:val="32"/>
        </w:rPr>
        <w:t>ing FFS</w:t>
      </w:r>
      <w:r w:rsidR="00AC14B7" w:rsidRPr="003265DE">
        <w:rPr>
          <w:rFonts w:asciiTheme="majorHAnsi" w:hAnsiTheme="majorHAnsi"/>
          <w:color w:val="95B3D7" w:themeColor="accent1" w:themeTint="99"/>
          <w:sz w:val="32"/>
          <w:szCs w:val="32"/>
        </w:rPr>
        <w:t>:</w:t>
      </w:r>
    </w:p>
    <w:p w:rsidR="00AC14B7" w:rsidRDefault="003F5226" w:rsidP="003F5226">
      <w:pPr>
        <w:jc w:val="both"/>
      </w:pPr>
      <w:r w:rsidRPr="00AC14B7">
        <w:t xml:space="preserve">Selection of right village for establishing FFS and the selection of right kind of farmers as trainees will greatly contribute to the success of the FFS.  </w:t>
      </w:r>
    </w:p>
    <w:p w:rsidR="003F5226" w:rsidRPr="00AC14B7" w:rsidRDefault="003F5226" w:rsidP="003F5226">
      <w:pPr>
        <w:pStyle w:val="BodyText2"/>
        <w:rPr>
          <w:rFonts w:asciiTheme="minorHAnsi" w:hAnsiTheme="minorHAnsi"/>
          <w:bCs/>
          <w:sz w:val="22"/>
          <w:szCs w:val="22"/>
        </w:rPr>
      </w:pPr>
      <w:r w:rsidRPr="00AC14B7">
        <w:rPr>
          <w:rFonts w:asciiTheme="minorHAnsi" w:hAnsiTheme="minorHAnsi"/>
          <w:bCs/>
          <w:sz w:val="22"/>
          <w:szCs w:val="22"/>
        </w:rPr>
        <w:t>Some of the Criteria for selecting a village for establishing FFS are as follows.</w:t>
      </w:r>
    </w:p>
    <w:p w:rsidR="003F5226" w:rsidRPr="00AC14B7" w:rsidRDefault="003F5226" w:rsidP="00C22FAC">
      <w:pPr>
        <w:numPr>
          <w:ilvl w:val="0"/>
          <w:numId w:val="19"/>
        </w:numPr>
        <w:spacing w:after="0" w:line="240" w:lineRule="auto"/>
        <w:jc w:val="both"/>
      </w:pPr>
      <w:r w:rsidRPr="00AC14B7">
        <w:lastRenderedPageBreak/>
        <w:t>Meet the village Gram Panchayat (GP) president</w:t>
      </w:r>
      <w:r w:rsidR="0048778A">
        <w:t xml:space="preserve">, FPO </w:t>
      </w:r>
      <w:r w:rsidR="00C213DC">
        <w:t>leaders</w:t>
      </w:r>
      <w:r w:rsidR="0048778A">
        <w:t xml:space="preserve">, </w:t>
      </w:r>
      <w:r w:rsidRPr="00AC14B7">
        <w:t>prominent farmer</w:t>
      </w:r>
      <w:r w:rsidR="0048778A">
        <w:t>s and other opinion makers</w:t>
      </w:r>
    </w:p>
    <w:p w:rsidR="003F5226" w:rsidRPr="00AC14B7" w:rsidRDefault="003F5226" w:rsidP="00C22FAC">
      <w:pPr>
        <w:numPr>
          <w:ilvl w:val="0"/>
          <w:numId w:val="19"/>
        </w:numPr>
        <w:spacing w:after="0" w:line="240" w:lineRule="auto"/>
        <w:jc w:val="both"/>
      </w:pPr>
      <w:r w:rsidRPr="00AC14B7">
        <w:t>Explain the purpose of organizing FFS in the village</w:t>
      </w:r>
    </w:p>
    <w:p w:rsidR="00753F95" w:rsidRDefault="00C213DC" w:rsidP="00C22FAC">
      <w:pPr>
        <w:numPr>
          <w:ilvl w:val="0"/>
          <w:numId w:val="19"/>
        </w:numPr>
        <w:spacing w:after="0" w:line="240" w:lineRule="auto"/>
        <w:jc w:val="both"/>
      </w:pPr>
      <w:r>
        <w:t>Organize</w:t>
      </w:r>
      <w:r w:rsidR="0048778A">
        <w:t xml:space="preserve"> a </w:t>
      </w:r>
      <w:r>
        <w:t>meeting (“G</w:t>
      </w:r>
      <w:r w:rsidRPr="00AC14B7">
        <w:t>ram Sabha</w:t>
      </w:r>
      <w:r w:rsidR="003F5226" w:rsidRPr="00AC14B7">
        <w:t xml:space="preserve">” meeting) </w:t>
      </w:r>
      <w:r w:rsidR="0048778A">
        <w:t xml:space="preserve">with progressive and experienced </w:t>
      </w:r>
      <w:r w:rsidR="0048778A" w:rsidRPr="00AC14B7">
        <w:t>farmers</w:t>
      </w:r>
      <w:r w:rsidR="0048778A">
        <w:t xml:space="preserve"> </w:t>
      </w:r>
      <w:r w:rsidR="00235369">
        <w:t>involve</w:t>
      </w:r>
      <w:r w:rsidR="0048778A">
        <w:t xml:space="preserve"> FPO Leaders</w:t>
      </w:r>
      <w:r w:rsidR="003F5226" w:rsidRPr="00AC14B7">
        <w:t xml:space="preserve">. </w:t>
      </w:r>
    </w:p>
    <w:p w:rsidR="003F5226" w:rsidRPr="00AC14B7" w:rsidRDefault="0048778A" w:rsidP="00C22FAC">
      <w:pPr>
        <w:numPr>
          <w:ilvl w:val="0"/>
          <w:numId w:val="19"/>
        </w:numPr>
        <w:spacing w:after="0" w:line="240" w:lineRule="auto"/>
        <w:jc w:val="both"/>
      </w:pPr>
      <w:r>
        <w:t>E</w:t>
      </w:r>
      <w:r w:rsidR="003F5226" w:rsidRPr="00AC14B7">
        <w:t>nsure that</w:t>
      </w:r>
      <w:r w:rsidR="00753F95">
        <w:t xml:space="preserve"> the </w:t>
      </w:r>
      <w:r>
        <w:t>women farmers also participate since the beginning of discussions for FFS.</w:t>
      </w:r>
      <w:r w:rsidR="003F5226" w:rsidRPr="00AC14B7">
        <w:t xml:space="preserve"> </w:t>
      </w:r>
      <w:r>
        <w:t xml:space="preserve">Indicate the parameters and </w:t>
      </w:r>
      <w:r w:rsidR="00C213DC">
        <w:t>favorable</w:t>
      </w:r>
      <w:r>
        <w:t xml:space="preserve"> conditions and a</w:t>
      </w:r>
      <w:r w:rsidR="003F5226" w:rsidRPr="00AC14B7">
        <w:t xml:space="preserve">sk </w:t>
      </w:r>
      <w:r>
        <w:t xml:space="preserve">the FPO to identify </w:t>
      </w:r>
      <w:r w:rsidR="003F5226" w:rsidRPr="00AC14B7">
        <w:t>convenient place</w:t>
      </w:r>
      <w:r>
        <w:t xml:space="preserve">, </w:t>
      </w:r>
      <w:r w:rsidR="003F5226" w:rsidRPr="00AC14B7">
        <w:t>date and time for this general meeting.</w:t>
      </w:r>
    </w:p>
    <w:p w:rsidR="00753F95" w:rsidRDefault="003F5226" w:rsidP="00C22FAC">
      <w:pPr>
        <w:numPr>
          <w:ilvl w:val="0"/>
          <w:numId w:val="19"/>
        </w:numPr>
        <w:spacing w:after="0" w:line="240" w:lineRule="auto"/>
        <w:jc w:val="both"/>
      </w:pPr>
      <w:r w:rsidRPr="00AC14B7">
        <w:t>Collect a village profile</w:t>
      </w:r>
      <w:r w:rsidR="0048778A">
        <w:t>:</w:t>
      </w:r>
      <w:r w:rsidRPr="00AC14B7">
        <w:t xml:space="preserve"> </w:t>
      </w:r>
      <w:r w:rsidR="0048778A">
        <w:t>Collect a</w:t>
      </w:r>
      <w:r w:rsidRPr="00AC14B7">
        <w:t>ll basic information such as the population of the village, number of families, number of farming families, gender, education/literacy level, caste</w:t>
      </w:r>
      <w:r w:rsidR="0048778A">
        <w:t xml:space="preserve"> composition</w:t>
      </w:r>
      <w:r w:rsidRPr="00AC14B7">
        <w:t>, occupation, average land holding,</w:t>
      </w:r>
      <w:r w:rsidR="000B01C6">
        <w:t xml:space="preserve"> major crops and area under each type of crop</w:t>
      </w:r>
      <w:r w:rsidRPr="00AC14B7">
        <w:t xml:space="preserve"> etc. Th</w:t>
      </w:r>
      <w:r w:rsidR="000B01C6">
        <w:t xml:space="preserve">is information </w:t>
      </w:r>
      <w:r w:rsidRPr="00AC14B7">
        <w:t xml:space="preserve">will be </w:t>
      </w:r>
      <w:r w:rsidR="000B01C6">
        <w:t xml:space="preserve">available with FA/FPO or collect </w:t>
      </w:r>
      <w:r w:rsidRPr="00AC14B7">
        <w:t xml:space="preserve">from village </w:t>
      </w:r>
      <w:r w:rsidR="00753F95" w:rsidRPr="00AC14B7">
        <w:t>panchayat office</w:t>
      </w:r>
      <w:r w:rsidRPr="00AC14B7">
        <w:t xml:space="preserve">. </w:t>
      </w:r>
    </w:p>
    <w:p w:rsidR="003F5226" w:rsidRPr="00AC14B7" w:rsidRDefault="000B01C6" w:rsidP="00C22FAC">
      <w:pPr>
        <w:numPr>
          <w:ilvl w:val="0"/>
          <w:numId w:val="19"/>
        </w:numPr>
        <w:tabs>
          <w:tab w:val="clear" w:pos="360"/>
        </w:tabs>
        <w:spacing w:after="0" w:line="240" w:lineRule="auto"/>
        <w:jc w:val="both"/>
      </w:pPr>
      <w:r>
        <w:t>Get a glimpse of major issues in crop cultivation in the village.</w:t>
      </w:r>
    </w:p>
    <w:p w:rsidR="003F5226" w:rsidRPr="00AC14B7" w:rsidRDefault="000B01C6" w:rsidP="00C22FAC">
      <w:pPr>
        <w:numPr>
          <w:ilvl w:val="0"/>
          <w:numId w:val="20"/>
        </w:numPr>
        <w:tabs>
          <w:tab w:val="clear" w:pos="720"/>
          <w:tab w:val="num" w:pos="360"/>
        </w:tabs>
        <w:spacing w:after="0" w:line="240" w:lineRule="auto"/>
        <w:ind w:left="360"/>
        <w:jc w:val="both"/>
      </w:pPr>
      <w:r>
        <w:t xml:space="preserve">In </w:t>
      </w:r>
      <w:r w:rsidR="003F5226" w:rsidRPr="00AC14B7">
        <w:t>this meeting, discuss the important problems related to crop management in the area, description of FFS, FFS structure, procedures, nature of training etc.</w:t>
      </w:r>
      <w:r>
        <w:t>,</w:t>
      </w:r>
      <w:r w:rsidR="003F5226" w:rsidRPr="00AC14B7">
        <w:t xml:space="preserve"> and the criteria for selection of the farmers. </w:t>
      </w:r>
    </w:p>
    <w:p w:rsidR="003F5226" w:rsidRPr="00AC14B7" w:rsidRDefault="003F5226" w:rsidP="00C22FAC">
      <w:pPr>
        <w:numPr>
          <w:ilvl w:val="0"/>
          <w:numId w:val="20"/>
        </w:numPr>
        <w:tabs>
          <w:tab w:val="clear" w:pos="720"/>
          <w:tab w:val="num" w:pos="360"/>
        </w:tabs>
        <w:spacing w:after="0" w:line="240" w:lineRule="auto"/>
        <w:ind w:left="360"/>
        <w:jc w:val="both"/>
      </w:pPr>
      <w:r w:rsidRPr="00AC14B7">
        <w:t>Discuss the important problems related to crop management in the area, FFS process</w:t>
      </w:r>
      <w:r w:rsidR="000B01C6">
        <w:t>, method of orientation</w:t>
      </w:r>
      <w:r w:rsidRPr="00AC14B7">
        <w:t xml:space="preserve"> and FFS procedures. It should be emphasized that:</w:t>
      </w:r>
    </w:p>
    <w:p w:rsidR="00753F95" w:rsidRPr="00753F95" w:rsidRDefault="003F5226" w:rsidP="00C22FAC">
      <w:pPr>
        <w:numPr>
          <w:ilvl w:val="0"/>
          <w:numId w:val="24"/>
        </w:numPr>
        <w:spacing w:after="0" w:line="240" w:lineRule="auto"/>
        <w:jc w:val="both"/>
      </w:pPr>
      <w:r w:rsidRPr="00753F95">
        <w:t xml:space="preserve">The farmers will benefit by increasing their profit through reduction </w:t>
      </w:r>
      <w:r w:rsidR="00753F95" w:rsidRPr="00753F95">
        <w:t xml:space="preserve">in </w:t>
      </w:r>
      <w:r w:rsidRPr="00753F95">
        <w:t xml:space="preserve">cost and increase in the yield, </w:t>
      </w:r>
    </w:p>
    <w:p w:rsidR="003F5226" w:rsidRPr="00753F95" w:rsidRDefault="003F5226" w:rsidP="00C22FAC">
      <w:pPr>
        <w:numPr>
          <w:ilvl w:val="0"/>
          <w:numId w:val="24"/>
        </w:numPr>
        <w:spacing w:after="0" w:line="240" w:lineRule="auto"/>
        <w:jc w:val="both"/>
      </w:pPr>
      <w:r w:rsidRPr="00753F95">
        <w:t xml:space="preserve">There will be </w:t>
      </w:r>
      <w:r w:rsidR="00A967A4" w:rsidRPr="00753F95">
        <w:t xml:space="preserve">24 </w:t>
      </w:r>
      <w:r w:rsidRPr="00753F95">
        <w:t>sessions depending on the selection of crop and themes.</w:t>
      </w:r>
    </w:p>
    <w:p w:rsidR="003F5226" w:rsidRPr="00753F95" w:rsidRDefault="003F5226" w:rsidP="00C22FAC">
      <w:pPr>
        <w:numPr>
          <w:ilvl w:val="0"/>
          <w:numId w:val="24"/>
        </w:numPr>
        <w:spacing w:after="0" w:line="240" w:lineRule="auto"/>
        <w:jc w:val="both"/>
      </w:pPr>
      <w:r w:rsidRPr="00753F95">
        <w:t xml:space="preserve">Duration of each session will be </w:t>
      </w:r>
      <w:r w:rsidR="00A967A4" w:rsidRPr="00753F95">
        <w:t>3-4</w:t>
      </w:r>
      <w:r w:rsidRPr="00753F95">
        <w:t xml:space="preserve"> hrs.</w:t>
      </w:r>
    </w:p>
    <w:p w:rsidR="003F5226" w:rsidRPr="00753F95" w:rsidRDefault="003F5226" w:rsidP="00C22FAC">
      <w:pPr>
        <w:numPr>
          <w:ilvl w:val="0"/>
          <w:numId w:val="24"/>
        </w:numPr>
        <w:spacing w:after="0" w:line="240" w:lineRule="auto"/>
        <w:jc w:val="both"/>
      </w:pPr>
      <w:r w:rsidRPr="00753F95">
        <w:t>The farmers should be prepared to attend all the sessions and should be on time</w:t>
      </w:r>
    </w:p>
    <w:p w:rsidR="003F5226" w:rsidRPr="00AC14B7" w:rsidRDefault="003F5226" w:rsidP="00C22FAC">
      <w:pPr>
        <w:numPr>
          <w:ilvl w:val="0"/>
          <w:numId w:val="24"/>
        </w:numPr>
        <w:spacing w:after="0" w:line="240" w:lineRule="auto"/>
        <w:jc w:val="both"/>
      </w:pPr>
      <w:r w:rsidRPr="00AC14B7">
        <w:t>After completion of FFS the participating farmers will be provided with the certificates</w:t>
      </w:r>
    </w:p>
    <w:p w:rsidR="003F5226" w:rsidRPr="00AC14B7" w:rsidRDefault="003F5226" w:rsidP="00C22FAC">
      <w:pPr>
        <w:numPr>
          <w:ilvl w:val="0"/>
          <w:numId w:val="24"/>
        </w:numPr>
        <w:spacing w:after="0" w:line="240" w:lineRule="auto"/>
        <w:jc w:val="both"/>
      </w:pPr>
      <w:r w:rsidRPr="00AC14B7">
        <w:t xml:space="preserve">The </w:t>
      </w:r>
      <w:r w:rsidR="00753F95" w:rsidRPr="00AC14B7">
        <w:t>facilitator should announce</w:t>
      </w:r>
      <w:r w:rsidRPr="00AC14B7">
        <w:t xml:space="preserve"> that the farmers interested in joining the FFS to give their names to the village head/prominent farmer.</w:t>
      </w:r>
    </w:p>
    <w:p w:rsidR="003F5226" w:rsidRPr="00AC14B7" w:rsidRDefault="003F5226" w:rsidP="00C22FAC">
      <w:pPr>
        <w:numPr>
          <w:ilvl w:val="0"/>
          <w:numId w:val="25"/>
        </w:numPr>
        <w:spacing w:after="0" w:line="240" w:lineRule="auto"/>
        <w:jc w:val="both"/>
      </w:pPr>
      <w:r w:rsidRPr="00AC14B7">
        <w:t>Conduct meeting with all selected FFS farmers.</w:t>
      </w:r>
    </w:p>
    <w:p w:rsidR="00F22A1C" w:rsidRPr="00AC14B7" w:rsidRDefault="003F5226" w:rsidP="00C22FAC">
      <w:pPr>
        <w:numPr>
          <w:ilvl w:val="0"/>
          <w:numId w:val="25"/>
        </w:numPr>
        <w:spacing w:after="0" w:line="240" w:lineRule="auto"/>
        <w:jc w:val="both"/>
      </w:pPr>
      <w:r w:rsidRPr="00AC14B7">
        <w:t>At this meeting, hold a participatory discussion to identify local problems related to crop management and identify the local needs of the farmers.</w:t>
      </w:r>
    </w:p>
    <w:p w:rsidR="0030634A" w:rsidRDefault="0030634A" w:rsidP="00224EDF">
      <w:pPr>
        <w:spacing w:line="360" w:lineRule="auto"/>
        <w:jc w:val="both"/>
        <w:rPr>
          <w:b/>
          <w:bCs/>
          <w:color w:val="95B3D7" w:themeColor="accent1" w:themeTint="99"/>
        </w:rPr>
      </w:pPr>
    </w:p>
    <w:p w:rsidR="00224EDF" w:rsidRPr="003265DE" w:rsidRDefault="003F5226" w:rsidP="00224EDF">
      <w:pPr>
        <w:spacing w:line="360" w:lineRule="auto"/>
        <w:jc w:val="both"/>
        <w:rPr>
          <w:b/>
          <w:bCs/>
          <w:color w:val="95B3D7" w:themeColor="accent1" w:themeTint="99"/>
        </w:rPr>
      </w:pPr>
      <w:r w:rsidRPr="003265DE">
        <w:rPr>
          <w:b/>
          <w:bCs/>
          <w:color w:val="95B3D7" w:themeColor="accent1" w:themeTint="99"/>
        </w:rPr>
        <w:t>Criteria for FFS field selection</w:t>
      </w:r>
    </w:p>
    <w:p w:rsidR="0030634A" w:rsidRDefault="003F5226" w:rsidP="00E97C26">
      <w:pPr>
        <w:pStyle w:val="ListParagraph"/>
        <w:numPr>
          <w:ilvl w:val="0"/>
          <w:numId w:val="31"/>
        </w:numPr>
        <w:tabs>
          <w:tab w:val="clear" w:pos="720"/>
          <w:tab w:val="num" w:pos="0"/>
        </w:tabs>
        <w:spacing w:after="0" w:line="240" w:lineRule="auto"/>
        <w:ind w:left="142" w:firstLine="0"/>
        <w:jc w:val="both"/>
      </w:pPr>
      <w:r w:rsidRPr="00AC14B7">
        <w:t xml:space="preserve">Select minimum </w:t>
      </w:r>
      <w:r w:rsidR="00F22A1C" w:rsidRPr="00AC14B7">
        <w:t xml:space="preserve">1or </w:t>
      </w:r>
      <w:r w:rsidRPr="00AC14B7">
        <w:t xml:space="preserve">2 acres </w:t>
      </w:r>
    </w:p>
    <w:p w:rsidR="003F5226" w:rsidRPr="00AC14B7" w:rsidRDefault="003F5226" w:rsidP="00E97C26">
      <w:pPr>
        <w:pStyle w:val="ListParagraph"/>
        <w:numPr>
          <w:ilvl w:val="0"/>
          <w:numId w:val="31"/>
        </w:numPr>
        <w:tabs>
          <w:tab w:val="clear" w:pos="720"/>
          <w:tab w:val="num" w:pos="0"/>
        </w:tabs>
        <w:spacing w:after="0" w:line="240" w:lineRule="auto"/>
        <w:ind w:left="142" w:firstLine="0"/>
        <w:jc w:val="both"/>
      </w:pPr>
      <w:r w:rsidRPr="00AC14B7">
        <w:t xml:space="preserve">The field should be belonging to one </w:t>
      </w:r>
      <w:r w:rsidR="000B01C6">
        <w:t xml:space="preserve">of the </w:t>
      </w:r>
      <w:r w:rsidRPr="00AC14B7">
        <w:t>farmer</w:t>
      </w:r>
      <w:r w:rsidR="000B01C6">
        <w:t>s in selected area for FFS</w:t>
      </w:r>
      <w:r w:rsidRPr="00AC14B7">
        <w:t xml:space="preserve">. However, if one farmer with two or three acres of land is not available, then two farmers with contiguous land area may be selected. </w:t>
      </w:r>
    </w:p>
    <w:p w:rsidR="003F5226" w:rsidRPr="00AC14B7" w:rsidRDefault="003F5226" w:rsidP="00C22FAC">
      <w:pPr>
        <w:numPr>
          <w:ilvl w:val="0"/>
          <w:numId w:val="22"/>
        </w:numPr>
        <w:tabs>
          <w:tab w:val="clear" w:pos="720"/>
          <w:tab w:val="num" w:pos="360"/>
        </w:tabs>
        <w:spacing w:after="0" w:line="240" w:lineRule="auto"/>
        <w:ind w:left="360"/>
        <w:jc w:val="both"/>
      </w:pPr>
      <w:r w:rsidRPr="00AC14B7">
        <w:t>It should be easily accessible and should not be too far from the FFS village</w:t>
      </w:r>
    </w:p>
    <w:p w:rsidR="003F5226" w:rsidRPr="00AC14B7" w:rsidRDefault="003F5226" w:rsidP="00C22FAC">
      <w:pPr>
        <w:numPr>
          <w:ilvl w:val="0"/>
          <w:numId w:val="22"/>
        </w:numPr>
        <w:tabs>
          <w:tab w:val="clear" w:pos="720"/>
          <w:tab w:val="num" w:pos="360"/>
        </w:tabs>
        <w:spacing w:after="0" w:line="240" w:lineRule="auto"/>
        <w:ind w:left="360"/>
        <w:jc w:val="both"/>
      </w:pPr>
      <w:r w:rsidRPr="00AC14B7">
        <w:t>The field should be as close as possible to the meeting place (see the criteria for gathering place below)</w:t>
      </w:r>
    </w:p>
    <w:p w:rsidR="003F5226" w:rsidRPr="00AC14B7" w:rsidRDefault="003F5226" w:rsidP="00C22FAC">
      <w:pPr>
        <w:numPr>
          <w:ilvl w:val="0"/>
          <w:numId w:val="22"/>
        </w:numPr>
        <w:tabs>
          <w:tab w:val="clear" w:pos="720"/>
          <w:tab w:val="num" w:pos="360"/>
        </w:tabs>
        <w:spacing w:after="0" w:line="240" w:lineRule="auto"/>
        <w:ind w:left="360"/>
        <w:jc w:val="both"/>
      </w:pPr>
      <w:r w:rsidRPr="00AC14B7">
        <w:t>Some shady areas should be nearer to the field.</w:t>
      </w:r>
    </w:p>
    <w:p w:rsidR="003F5226" w:rsidRPr="00AC14B7" w:rsidRDefault="003F5226" w:rsidP="00C22FAC">
      <w:pPr>
        <w:numPr>
          <w:ilvl w:val="0"/>
          <w:numId w:val="22"/>
        </w:numPr>
        <w:tabs>
          <w:tab w:val="clear" w:pos="720"/>
          <w:tab w:val="num" w:pos="360"/>
        </w:tabs>
        <w:spacing w:after="0" w:line="240" w:lineRule="auto"/>
        <w:ind w:left="360"/>
        <w:jc w:val="both"/>
      </w:pPr>
      <w:r w:rsidRPr="00AC14B7">
        <w:t>No water stagnation in the field.</w:t>
      </w:r>
    </w:p>
    <w:p w:rsidR="003F5226" w:rsidRPr="00AC14B7" w:rsidRDefault="003F5226" w:rsidP="00C22FAC">
      <w:pPr>
        <w:numPr>
          <w:ilvl w:val="0"/>
          <w:numId w:val="22"/>
        </w:numPr>
        <w:tabs>
          <w:tab w:val="clear" w:pos="720"/>
          <w:tab w:val="num" w:pos="360"/>
        </w:tabs>
        <w:spacing w:after="0" w:line="240" w:lineRule="auto"/>
        <w:ind w:left="360"/>
        <w:jc w:val="both"/>
      </w:pPr>
      <w:r w:rsidRPr="00AC14B7">
        <w:t>No abnormalities in the field.</w:t>
      </w:r>
    </w:p>
    <w:p w:rsidR="003F5226" w:rsidRPr="00AC14B7" w:rsidRDefault="003F5226" w:rsidP="00C22FAC">
      <w:pPr>
        <w:numPr>
          <w:ilvl w:val="0"/>
          <w:numId w:val="22"/>
        </w:numPr>
        <w:tabs>
          <w:tab w:val="clear" w:pos="720"/>
          <w:tab w:val="num" w:pos="360"/>
        </w:tabs>
        <w:spacing w:after="0" w:line="240" w:lineRule="auto"/>
        <w:ind w:left="360"/>
        <w:jc w:val="both"/>
      </w:pPr>
      <w:r w:rsidRPr="00AC14B7">
        <w:t xml:space="preserve">Identify farmer who is willing to give the land for conducting field experiments and </w:t>
      </w:r>
      <w:r w:rsidR="003A42E4" w:rsidRPr="00AC14B7">
        <w:t>A</w:t>
      </w:r>
      <w:r w:rsidRPr="00AC14B7">
        <w:t>ESA</w:t>
      </w:r>
    </w:p>
    <w:p w:rsidR="003F5226" w:rsidRPr="00AC14B7" w:rsidRDefault="003F5226" w:rsidP="00C22FAC">
      <w:pPr>
        <w:numPr>
          <w:ilvl w:val="0"/>
          <w:numId w:val="22"/>
        </w:numPr>
        <w:tabs>
          <w:tab w:val="clear" w:pos="720"/>
          <w:tab w:val="num" w:pos="360"/>
        </w:tabs>
        <w:spacing w:after="0" w:line="240" w:lineRule="auto"/>
        <w:ind w:left="360"/>
        <w:jc w:val="both"/>
      </w:pPr>
      <w:r w:rsidRPr="00AC14B7">
        <w:t>He should agree to carry</w:t>
      </w:r>
      <w:r w:rsidR="007B7941">
        <w:t xml:space="preserve"> </w:t>
      </w:r>
      <w:r w:rsidRPr="00AC14B7">
        <w:t xml:space="preserve">out the farming operations in </w:t>
      </w:r>
      <w:r w:rsidR="00BD6953">
        <w:t xml:space="preserve">selected </w:t>
      </w:r>
      <w:r w:rsidRPr="00AC14B7">
        <w:t xml:space="preserve">plot as per </w:t>
      </w:r>
      <w:r w:rsidR="003A42E4" w:rsidRPr="00AC14B7">
        <w:t>A</w:t>
      </w:r>
      <w:r w:rsidRPr="00AC14B7">
        <w:t xml:space="preserve">ESA decisions taken by the farmers. </w:t>
      </w:r>
    </w:p>
    <w:p w:rsidR="003F5226" w:rsidRPr="00AC14B7" w:rsidRDefault="003F5226" w:rsidP="00C22FAC">
      <w:pPr>
        <w:numPr>
          <w:ilvl w:val="0"/>
          <w:numId w:val="22"/>
        </w:numPr>
        <w:tabs>
          <w:tab w:val="clear" w:pos="720"/>
          <w:tab w:val="num" w:pos="360"/>
        </w:tabs>
        <w:spacing w:after="0" w:line="240" w:lineRule="auto"/>
        <w:ind w:left="360"/>
        <w:jc w:val="both"/>
      </w:pPr>
      <w:r w:rsidRPr="00AC14B7">
        <w:t>He should agree to follow the schedule of farming operations as finalized by the farmers, in the farmers practice field.</w:t>
      </w:r>
    </w:p>
    <w:p w:rsidR="003F5226" w:rsidRPr="00AC14B7" w:rsidRDefault="003F5226" w:rsidP="00C22FAC">
      <w:pPr>
        <w:numPr>
          <w:ilvl w:val="0"/>
          <w:numId w:val="22"/>
        </w:numPr>
        <w:tabs>
          <w:tab w:val="clear" w:pos="720"/>
          <w:tab w:val="num" w:pos="360"/>
        </w:tabs>
        <w:spacing w:after="0" w:line="240" w:lineRule="auto"/>
        <w:ind w:left="360"/>
        <w:jc w:val="both"/>
      </w:pPr>
      <w:r w:rsidRPr="00AC14B7">
        <w:lastRenderedPageBreak/>
        <w:t xml:space="preserve">He should agree to meet all the expenditure involved for both the fields except the </w:t>
      </w:r>
      <w:r w:rsidR="00C25FF0">
        <w:t>Integrated Crop management i</w:t>
      </w:r>
      <w:r w:rsidRPr="00AC14B7">
        <w:t>nputs for pest management.</w:t>
      </w:r>
    </w:p>
    <w:p w:rsidR="003F5226" w:rsidRPr="00AC14B7" w:rsidRDefault="003F5226" w:rsidP="00C22FAC">
      <w:pPr>
        <w:numPr>
          <w:ilvl w:val="0"/>
          <w:numId w:val="22"/>
        </w:numPr>
        <w:tabs>
          <w:tab w:val="clear" w:pos="720"/>
          <w:tab w:val="num" w:pos="360"/>
        </w:tabs>
        <w:spacing w:after="0" w:line="240" w:lineRule="auto"/>
        <w:ind w:left="360"/>
        <w:jc w:val="both"/>
      </w:pPr>
      <w:r w:rsidRPr="00AC14B7">
        <w:t>He should agree to allow the farmers participants to work in that field or to organize field day.</w:t>
      </w:r>
    </w:p>
    <w:p w:rsidR="003F5226" w:rsidRPr="00AC14B7" w:rsidRDefault="003F5226" w:rsidP="00C22FAC">
      <w:pPr>
        <w:numPr>
          <w:ilvl w:val="0"/>
          <w:numId w:val="22"/>
        </w:numPr>
        <w:tabs>
          <w:tab w:val="clear" w:pos="720"/>
          <w:tab w:val="num" w:pos="360"/>
        </w:tabs>
        <w:spacing w:after="0" w:line="240" w:lineRule="auto"/>
        <w:ind w:left="360"/>
        <w:jc w:val="both"/>
      </w:pPr>
      <w:r w:rsidRPr="00AC14B7">
        <w:t xml:space="preserve">Training team will bear the cost of input for </w:t>
      </w:r>
      <w:r w:rsidR="00C25FF0">
        <w:t xml:space="preserve">integrated crop management </w:t>
      </w:r>
      <w:r w:rsidRPr="00AC14B7">
        <w:t>plot.</w:t>
      </w:r>
    </w:p>
    <w:p w:rsidR="003F5226" w:rsidRPr="00AC14B7" w:rsidRDefault="003F5226" w:rsidP="00C22FAC">
      <w:pPr>
        <w:numPr>
          <w:ilvl w:val="0"/>
          <w:numId w:val="22"/>
        </w:numPr>
        <w:tabs>
          <w:tab w:val="clear" w:pos="720"/>
          <w:tab w:val="num" w:pos="360"/>
        </w:tabs>
        <w:spacing w:after="0" w:line="240" w:lineRule="auto"/>
        <w:ind w:left="360"/>
        <w:jc w:val="both"/>
      </w:pPr>
      <w:r w:rsidRPr="00AC14B7">
        <w:t xml:space="preserve">The facilitators should enter into verbal contract with the farmer </w:t>
      </w:r>
      <w:r w:rsidR="003A42E4" w:rsidRPr="00AC14B7">
        <w:t>collaborator in</w:t>
      </w:r>
      <w:r w:rsidRPr="00AC14B7">
        <w:t xml:space="preserve"> the presence of all the farmers’ participants.</w:t>
      </w:r>
    </w:p>
    <w:p w:rsidR="00C25FF0" w:rsidRDefault="00C25FF0" w:rsidP="00FE65CC">
      <w:pPr>
        <w:spacing w:after="0" w:line="360" w:lineRule="auto"/>
        <w:jc w:val="both"/>
        <w:rPr>
          <w:b/>
        </w:rPr>
      </w:pPr>
    </w:p>
    <w:p w:rsidR="003F5226" w:rsidRPr="003265DE" w:rsidRDefault="003F5226" w:rsidP="00FE65CC">
      <w:pPr>
        <w:spacing w:after="0" w:line="360" w:lineRule="auto"/>
        <w:jc w:val="both"/>
        <w:rPr>
          <w:b/>
          <w:bCs/>
          <w:color w:val="95B3D7" w:themeColor="accent1" w:themeTint="99"/>
        </w:rPr>
      </w:pPr>
      <w:r w:rsidRPr="003265DE">
        <w:rPr>
          <w:b/>
          <w:bCs/>
          <w:color w:val="95B3D7" w:themeColor="accent1" w:themeTint="99"/>
        </w:rPr>
        <w:t>Learning Contract</w:t>
      </w:r>
    </w:p>
    <w:p w:rsidR="003F5226" w:rsidRPr="00F142B9" w:rsidRDefault="00FE65CC" w:rsidP="003F5226">
      <w:pPr>
        <w:pStyle w:val="BodyText2"/>
        <w:rPr>
          <w:rFonts w:asciiTheme="minorHAnsi" w:hAnsiTheme="minorHAnsi"/>
          <w:sz w:val="22"/>
          <w:szCs w:val="22"/>
        </w:rPr>
      </w:pPr>
      <w:r>
        <w:rPr>
          <w:rFonts w:asciiTheme="minorHAnsi" w:hAnsiTheme="minorHAnsi"/>
          <w:sz w:val="22"/>
          <w:szCs w:val="22"/>
        </w:rPr>
        <w:t xml:space="preserve">In </w:t>
      </w:r>
      <w:r w:rsidR="003F5226" w:rsidRPr="00F142B9">
        <w:rPr>
          <w:rFonts w:asciiTheme="minorHAnsi" w:hAnsiTheme="minorHAnsi"/>
          <w:sz w:val="22"/>
          <w:szCs w:val="22"/>
        </w:rPr>
        <w:t xml:space="preserve">this planning meeting, </w:t>
      </w:r>
      <w:r>
        <w:rPr>
          <w:rFonts w:asciiTheme="minorHAnsi" w:hAnsiTheme="minorHAnsi"/>
          <w:sz w:val="22"/>
          <w:szCs w:val="22"/>
        </w:rPr>
        <w:t xml:space="preserve">discuss the following </w:t>
      </w:r>
      <w:r w:rsidR="003F5226" w:rsidRPr="00F142B9">
        <w:rPr>
          <w:rFonts w:asciiTheme="minorHAnsi" w:hAnsiTheme="minorHAnsi"/>
          <w:sz w:val="22"/>
          <w:szCs w:val="22"/>
        </w:rPr>
        <w:t>through participatory discussion</w:t>
      </w:r>
      <w:r>
        <w:rPr>
          <w:rFonts w:asciiTheme="minorHAnsi" w:hAnsiTheme="minorHAnsi"/>
          <w:sz w:val="22"/>
          <w:szCs w:val="22"/>
        </w:rPr>
        <w:t>.</w:t>
      </w:r>
      <w:r w:rsidR="003F5226" w:rsidRPr="00F142B9">
        <w:rPr>
          <w:rFonts w:asciiTheme="minorHAnsi" w:hAnsiTheme="minorHAnsi"/>
          <w:sz w:val="22"/>
          <w:szCs w:val="22"/>
        </w:rPr>
        <w:t xml:space="preserve"> </w:t>
      </w:r>
      <w:r>
        <w:rPr>
          <w:rFonts w:asciiTheme="minorHAnsi" w:hAnsiTheme="minorHAnsi"/>
          <w:sz w:val="22"/>
          <w:szCs w:val="22"/>
        </w:rPr>
        <w:t>F</w:t>
      </w:r>
      <w:r w:rsidR="003F5226" w:rsidRPr="00F142B9">
        <w:rPr>
          <w:rFonts w:asciiTheme="minorHAnsi" w:hAnsiTheme="minorHAnsi"/>
          <w:sz w:val="22"/>
          <w:szCs w:val="22"/>
        </w:rPr>
        <w:t xml:space="preserve">acilitators should make a verbal “learning contract” with the FFS farmers. All farmers should express their agreement. </w:t>
      </w:r>
    </w:p>
    <w:p w:rsidR="003F5226" w:rsidRPr="00F142B9" w:rsidRDefault="003F5226" w:rsidP="00C22FAC">
      <w:pPr>
        <w:numPr>
          <w:ilvl w:val="0"/>
          <w:numId w:val="26"/>
        </w:numPr>
        <w:tabs>
          <w:tab w:val="clear" w:pos="720"/>
          <w:tab w:val="num" w:pos="360"/>
        </w:tabs>
        <w:spacing w:after="0" w:line="240" w:lineRule="auto"/>
        <w:ind w:left="360"/>
        <w:jc w:val="both"/>
      </w:pPr>
      <w:r w:rsidRPr="00F142B9">
        <w:t>The FFS day of the week (avoid market day)</w:t>
      </w:r>
    </w:p>
    <w:p w:rsidR="003F5226" w:rsidRPr="00F142B9" w:rsidRDefault="003F5226" w:rsidP="00C22FAC">
      <w:pPr>
        <w:numPr>
          <w:ilvl w:val="0"/>
          <w:numId w:val="23"/>
        </w:numPr>
        <w:spacing w:after="0" w:line="240" w:lineRule="auto"/>
        <w:jc w:val="both"/>
      </w:pPr>
      <w:r w:rsidRPr="00F142B9">
        <w:t>The duration of each FFS session (</w:t>
      </w:r>
      <w:r w:rsidR="00753F95" w:rsidRPr="00F142B9">
        <w:t>3-4</w:t>
      </w:r>
      <w:r w:rsidRPr="00F142B9">
        <w:t xml:space="preserve"> hours) </w:t>
      </w:r>
    </w:p>
    <w:p w:rsidR="003F5226" w:rsidRPr="00F142B9" w:rsidRDefault="003F5226" w:rsidP="00C22FAC">
      <w:pPr>
        <w:numPr>
          <w:ilvl w:val="0"/>
          <w:numId w:val="23"/>
        </w:numPr>
        <w:spacing w:after="0" w:line="240" w:lineRule="auto"/>
        <w:jc w:val="both"/>
      </w:pPr>
      <w:r w:rsidRPr="00F142B9">
        <w:t xml:space="preserve">The time to start FFS session </w:t>
      </w:r>
    </w:p>
    <w:p w:rsidR="003F5226" w:rsidRPr="00F142B9" w:rsidRDefault="003F5226" w:rsidP="00C22FAC">
      <w:pPr>
        <w:numPr>
          <w:ilvl w:val="0"/>
          <w:numId w:val="23"/>
        </w:numPr>
        <w:spacing w:after="0" w:line="240" w:lineRule="auto"/>
        <w:jc w:val="both"/>
      </w:pPr>
      <w:r w:rsidRPr="00F142B9">
        <w:t>Norms, regulations/rules for FFS (regular attendance, on time arrival, stay throughout the session, etc.) and expectations. Farmer’s participation and inputs in the norms/rule setting is important.</w:t>
      </w:r>
    </w:p>
    <w:p w:rsidR="003F5226" w:rsidRPr="00F142B9" w:rsidRDefault="003F5226" w:rsidP="00C22FAC">
      <w:pPr>
        <w:numPr>
          <w:ilvl w:val="0"/>
          <w:numId w:val="23"/>
        </w:numPr>
        <w:spacing w:after="0" w:line="240" w:lineRule="auto"/>
        <w:jc w:val="both"/>
      </w:pPr>
      <w:r w:rsidRPr="00F142B9">
        <w:t>Group the participants into 4 groups using suitable group dynamics method and assign the names for the group</w:t>
      </w:r>
    </w:p>
    <w:p w:rsidR="003F5226" w:rsidRPr="00F142B9" w:rsidRDefault="003F5226" w:rsidP="00C22FAC">
      <w:pPr>
        <w:numPr>
          <w:ilvl w:val="0"/>
          <w:numId w:val="23"/>
        </w:numPr>
        <w:spacing w:after="0" w:line="240" w:lineRule="auto"/>
        <w:jc w:val="both"/>
        <w:rPr>
          <w:bCs/>
        </w:rPr>
      </w:pPr>
      <w:r w:rsidRPr="00F142B9">
        <w:rPr>
          <w:bCs/>
        </w:rPr>
        <w:t>Allow the participants to select the leader for each group</w:t>
      </w:r>
    </w:p>
    <w:p w:rsidR="003F5226" w:rsidRPr="00F142B9" w:rsidRDefault="003F5226" w:rsidP="00C22FAC">
      <w:pPr>
        <w:numPr>
          <w:ilvl w:val="0"/>
          <w:numId w:val="23"/>
        </w:numPr>
        <w:spacing w:after="0" w:line="240" w:lineRule="auto"/>
        <w:jc w:val="both"/>
        <w:rPr>
          <w:bCs/>
        </w:rPr>
      </w:pPr>
      <w:r w:rsidRPr="00F142B9">
        <w:rPr>
          <w:bCs/>
        </w:rPr>
        <w:t>Finalize the responsibilities of group leaders in the learning contract</w:t>
      </w:r>
    </w:p>
    <w:p w:rsidR="003F5226" w:rsidRPr="003265DE" w:rsidRDefault="003F5226" w:rsidP="003F5226">
      <w:pPr>
        <w:spacing w:line="360" w:lineRule="auto"/>
        <w:jc w:val="both"/>
        <w:rPr>
          <w:color w:val="95B3D7" w:themeColor="accent1" w:themeTint="99"/>
        </w:rPr>
      </w:pPr>
      <w:r w:rsidRPr="003265DE">
        <w:rPr>
          <w:b/>
          <w:bCs/>
          <w:color w:val="95B3D7" w:themeColor="accent1" w:themeTint="99"/>
        </w:rPr>
        <w:t>Training Materials</w:t>
      </w:r>
    </w:p>
    <w:p w:rsidR="003F5226" w:rsidRPr="00F142B9" w:rsidRDefault="003F5226" w:rsidP="003F5226">
      <w:pPr>
        <w:jc w:val="both"/>
      </w:pPr>
      <w:r w:rsidRPr="00F142B9">
        <w:t>The suggested list of training materials for the FFS is given (see annex)</w:t>
      </w:r>
    </w:p>
    <w:p w:rsidR="003F5226" w:rsidRPr="003265DE" w:rsidRDefault="003F5226" w:rsidP="003F5226">
      <w:pPr>
        <w:spacing w:line="360" w:lineRule="auto"/>
        <w:jc w:val="both"/>
        <w:rPr>
          <w:color w:val="95B3D7" w:themeColor="accent1" w:themeTint="99"/>
        </w:rPr>
      </w:pPr>
      <w:r w:rsidRPr="003265DE">
        <w:rPr>
          <w:b/>
          <w:bCs/>
          <w:color w:val="95B3D7" w:themeColor="accent1" w:themeTint="99"/>
        </w:rPr>
        <w:t>FFS Budget and Accounting Procedures</w:t>
      </w:r>
    </w:p>
    <w:p w:rsidR="003F5226" w:rsidRPr="00F142B9" w:rsidRDefault="003F5226" w:rsidP="003F5226">
      <w:pPr>
        <w:jc w:val="both"/>
      </w:pPr>
      <w:r w:rsidRPr="00F142B9">
        <w:t>All original receipts along with a summary statement of expenses signed by the facilitators and countersigned by the Nodal Officer</w:t>
      </w:r>
      <w:r w:rsidR="0045089E" w:rsidRPr="00F142B9">
        <w:t>, LFA / DPMU</w:t>
      </w:r>
      <w:r w:rsidRPr="00F142B9">
        <w:t xml:space="preserve"> should be sent to the </w:t>
      </w:r>
      <w:r w:rsidR="0045089E" w:rsidRPr="00F142B9">
        <w:t xml:space="preserve">SPMU </w:t>
      </w:r>
      <w:r w:rsidRPr="00F142B9">
        <w:t>within 15 days from the last session of the FFS. This will help speedy settlement of accounts and disbursement of final payments, if any.</w:t>
      </w:r>
    </w:p>
    <w:p w:rsidR="003F5226" w:rsidRPr="003265DE" w:rsidRDefault="003F5226" w:rsidP="003F5226">
      <w:pPr>
        <w:spacing w:line="360" w:lineRule="auto"/>
        <w:jc w:val="both"/>
        <w:rPr>
          <w:color w:val="95B3D7" w:themeColor="accent1" w:themeTint="99"/>
        </w:rPr>
      </w:pPr>
      <w:r w:rsidRPr="003265DE">
        <w:rPr>
          <w:b/>
          <w:color w:val="95B3D7" w:themeColor="accent1" w:themeTint="99"/>
        </w:rPr>
        <w:t>FFS Records</w:t>
      </w:r>
      <w:r w:rsidRPr="003265DE">
        <w:rPr>
          <w:color w:val="95B3D7" w:themeColor="accent1" w:themeTint="99"/>
        </w:rPr>
        <w:t xml:space="preserve"> </w:t>
      </w:r>
    </w:p>
    <w:p w:rsidR="003F5226" w:rsidRPr="00F142B9" w:rsidRDefault="003F5226" w:rsidP="003F5226">
      <w:pPr>
        <w:pStyle w:val="BodyText2"/>
        <w:rPr>
          <w:rFonts w:asciiTheme="minorHAnsi" w:hAnsiTheme="minorHAnsi"/>
          <w:sz w:val="22"/>
          <w:szCs w:val="22"/>
        </w:rPr>
      </w:pPr>
      <w:r w:rsidRPr="00F142B9">
        <w:rPr>
          <w:rFonts w:asciiTheme="minorHAnsi" w:hAnsiTheme="minorHAnsi"/>
          <w:sz w:val="22"/>
          <w:szCs w:val="22"/>
        </w:rPr>
        <w:t>Record keeping is an important activity. The facilitator team should maintain one comprehensive record for each FFS. The record should contain the village profile, farmer participants bio-data, session-wise activities carried out, attendance, raw data of all the observations made by different groups, list of materials purchased, amount utilized, balance amount available etc. The records should be stored properly. Important activities should be documented using photographs</w:t>
      </w:r>
    </w:p>
    <w:p w:rsidR="003F5226" w:rsidRPr="00F142B9" w:rsidRDefault="003F5226" w:rsidP="003F5226">
      <w:pPr>
        <w:jc w:val="both"/>
      </w:pPr>
    </w:p>
    <w:p w:rsidR="003F5226" w:rsidRPr="003265DE" w:rsidRDefault="003F5226" w:rsidP="003F5226">
      <w:pPr>
        <w:spacing w:line="360" w:lineRule="auto"/>
        <w:jc w:val="both"/>
        <w:rPr>
          <w:rFonts w:asciiTheme="majorHAnsi" w:hAnsiTheme="majorHAnsi"/>
          <w:b/>
          <w:color w:val="95B3D7" w:themeColor="accent1" w:themeTint="99"/>
          <w:sz w:val="32"/>
          <w:szCs w:val="32"/>
        </w:rPr>
      </w:pPr>
      <w:r w:rsidRPr="003265DE">
        <w:rPr>
          <w:rFonts w:asciiTheme="majorHAnsi" w:hAnsiTheme="majorHAnsi"/>
          <w:b/>
          <w:color w:val="95B3D7" w:themeColor="accent1" w:themeTint="99"/>
          <w:sz w:val="32"/>
          <w:szCs w:val="32"/>
        </w:rPr>
        <w:t>Monitoring</w:t>
      </w:r>
      <w:r w:rsidRPr="003265DE">
        <w:rPr>
          <w:rFonts w:asciiTheme="majorHAnsi" w:hAnsiTheme="majorHAnsi"/>
          <w:b/>
          <w:color w:val="95B3D7" w:themeColor="accent1" w:themeTint="99"/>
          <w:sz w:val="32"/>
          <w:szCs w:val="32"/>
        </w:rPr>
        <w:tab/>
      </w:r>
    </w:p>
    <w:p w:rsidR="008B7BAD" w:rsidRPr="008B7BAD" w:rsidRDefault="003F5226" w:rsidP="003F5226">
      <w:pPr>
        <w:pStyle w:val="BodyText2"/>
        <w:rPr>
          <w:rFonts w:asciiTheme="minorHAnsi" w:hAnsiTheme="minorHAnsi"/>
          <w:sz w:val="22"/>
          <w:szCs w:val="22"/>
        </w:rPr>
      </w:pPr>
      <w:r w:rsidRPr="008B7BAD">
        <w:rPr>
          <w:rFonts w:asciiTheme="minorHAnsi" w:hAnsiTheme="minorHAnsi"/>
          <w:sz w:val="22"/>
          <w:szCs w:val="22"/>
        </w:rPr>
        <w:t xml:space="preserve">The FFS will be monitored by </w:t>
      </w:r>
      <w:proofErr w:type="spellStart"/>
      <w:r w:rsidRPr="008B7BAD">
        <w:rPr>
          <w:rFonts w:asciiTheme="minorHAnsi" w:hAnsiTheme="minorHAnsi"/>
          <w:sz w:val="22"/>
          <w:szCs w:val="22"/>
        </w:rPr>
        <w:t>To</w:t>
      </w:r>
      <w:r w:rsidR="00070F4E" w:rsidRPr="008B7BAD">
        <w:rPr>
          <w:rFonts w:asciiTheme="minorHAnsi" w:hAnsiTheme="minorHAnsi"/>
          <w:sz w:val="22"/>
          <w:szCs w:val="22"/>
        </w:rPr>
        <w:t>T</w:t>
      </w:r>
      <w:proofErr w:type="spellEnd"/>
      <w:r w:rsidR="00D0545B" w:rsidRPr="008B7BAD">
        <w:rPr>
          <w:rFonts w:asciiTheme="minorHAnsi" w:hAnsiTheme="minorHAnsi"/>
          <w:sz w:val="22"/>
          <w:szCs w:val="22"/>
        </w:rPr>
        <w:t xml:space="preserve"> trained colleagues from LFAs</w:t>
      </w:r>
      <w:r w:rsidR="00862D4C">
        <w:rPr>
          <w:rFonts w:asciiTheme="minorHAnsi" w:hAnsiTheme="minorHAnsi"/>
          <w:sz w:val="22"/>
          <w:szCs w:val="22"/>
        </w:rPr>
        <w:t xml:space="preserve"> and</w:t>
      </w:r>
      <w:r w:rsidR="008B7BAD" w:rsidRPr="008B7BAD">
        <w:rPr>
          <w:rFonts w:asciiTheme="minorHAnsi" w:hAnsiTheme="minorHAnsi"/>
          <w:sz w:val="22"/>
          <w:szCs w:val="22"/>
        </w:rPr>
        <w:t xml:space="preserve"> one or two staff from DPMU. Their role is </w:t>
      </w:r>
      <w:r w:rsidRPr="008B7BAD">
        <w:rPr>
          <w:rFonts w:asciiTheme="minorHAnsi" w:hAnsiTheme="minorHAnsi"/>
          <w:sz w:val="22"/>
          <w:szCs w:val="22"/>
        </w:rPr>
        <w:t xml:space="preserve">mainly </w:t>
      </w:r>
      <w:r w:rsidR="008B7BAD" w:rsidRPr="008B7BAD">
        <w:rPr>
          <w:rFonts w:asciiTheme="minorHAnsi" w:hAnsiTheme="minorHAnsi"/>
          <w:sz w:val="22"/>
          <w:szCs w:val="22"/>
        </w:rPr>
        <w:t xml:space="preserve">to </w:t>
      </w:r>
      <w:r w:rsidRPr="008B7BAD">
        <w:rPr>
          <w:rFonts w:asciiTheme="minorHAnsi" w:hAnsiTheme="minorHAnsi"/>
          <w:sz w:val="22"/>
          <w:szCs w:val="22"/>
        </w:rPr>
        <w:t>assess the state of the progress and provide feedback</w:t>
      </w:r>
      <w:r w:rsidR="008B7BAD" w:rsidRPr="008B7BAD">
        <w:rPr>
          <w:rFonts w:asciiTheme="minorHAnsi" w:hAnsiTheme="minorHAnsi"/>
          <w:sz w:val="22"/>
          <w:szCs w:val="22"/>
        </w:rPr>
        <w:t xml:space="preserve"> and monitor</w:t>
      </w:r>
      <w:r w:rsidRPr="008B7BAD">
        <w:rPr>
          <w:rFonts w:asciiTheme="minorHAnsi" w:hAnsiTheme="minorHAnsi"/>
          <w:sz w:val="22"/>
          <w:szCs w:val="22"/>
        </w:rPr>
        <w:t xml:space="preserve"> for proper functioning of the FFS and give feedback to the project. They will make three visits evenly spread over the entire season. These monitoring </w:t>
      </w:r>
      <w:r w:rsidR="008B7BAD" w:rsidRPr="008B7BAD">
        <w:rPr>
          <w:rFonts w:asciiTheme="minorHAnsi" w:hAnsiTheme="minorHAnsi"/>
          <w:sz w:val="22"/>
          <w:szCs w:val="22"/>
        </w:rPr>
        <w:t>team</w:t>
      </w:r>
      <w:r w:rsidRPr="008B7BAD">
        <w:rPr>
          <w:rFonts w:asciiTheme="minorHAnsi" w:hAnsiTheme="minorHAnsi"/>
          <w:sz w:val="22"/>
          <w:szCs w:val="22"/>
        </w:rPr>
        <w:t xml:space="preserve"> will not interfere in the normal activities of the FFS. </w:t>
      </w:r>
    </w:p>
    <w:p w:rsidR="003F5226" w:rsidRPr="00F142B9" w:rsidRDefault="008B7BAD" w:rsidP="003F5226">
      <w:pPr>
        <w:pStyle w:val="BodyText2"/>
        <w:rPr>
          <w:rFonts w:asciiTheme="minorHAnsi" w:hAnsiTheme="minorHAnsi"/>
          <w:sz w:val="22"/>
          <w:szCs w:val="22"/>
        </w:rPr>
      </w:pPr>
      <w:r w:rsidRPr="008B7BAD">
        <w:rPr>
          <w:rFonts w:asciiTheme="minorHAnsi" w:hAnsiTheme="minorHAnsi"/>
          <w:sz w:val="22"/>
          <w:szCs w:val="22"/>
        </w:rPr>
        <w:lastRenderedPageBreak/>
        <w:t>SPMU staff</w:t>
      </w:r>
      <w:r w:rsidR="003F5226" w:rsidRPr="008B7BAD">
        <w:rPr>
          <w:rFonts w:asciiTheme="minorHAnsi" w:hAnsiTheme="minorHAnsi"/>
          <w:sz w:val="22"/>
          <w:szCs w:val="22"/>
        </w:rPr>
        <w:t xml:space="preserve"> will make announced or flash visits to assess the progress and to provide technical guidance and support. It is to remember that </w:t>
      </w:r>
      <w:r w:rsidRPr="008B7BAD">
        <w:rPr>
          <w:rFonts w:asciiTheme="minorHAnsi" w:hAnsiTheme="minorHAnsi"/>
          <w:sz w:val="22"/>
          <w:szCs w:val="22"/>
        </w:rPr>
        <w:t xml:space="preserve">APDMP </w:t>
      </w:r>
      <w:r w:rsidR="003F5226" w:rsidRPr="008B7BAD">
        <w:rPr>
          <w:rFonts w:asciiTheme="minorHAnsi" w:hAnsiTheme="minorHAnsi"/>
          <w:sz w:val="22"/>
          <w:szCs w:val="22"/>
        </w:rPr>
        <w:t>determined to ensure proper running of the FFS and maintaining of the training quality.</w:t>
      </w:r>
    </w:p>
    <w:p w:rsidR="003F5226" w:rsidRPr="00F142B9" w:rsidRDefault="003F5226" w:rsidP="003F5226">
      <w:pPr>
        <w:pStyle w:val="BodyText2"/>
        <w:rPr>
          <w:rFonts w:asciiTheme="minorHAnsi" w:hAnsiTheme="minorHAnsi"/>
          <w:b/>
          <w:bCs/>
          <w:sz w:val="22"/>
          <w:szCs w:val="22"/>
        </w:rPr>
      </w:pPr>
    </w:p>
    <w:p w:rsidR="003F5226" w:rsidRPr="003265DE" w:rsidRDefault="003F5226" w:rsidP="003F5226">
      <w:pPr>
        <w:pStyle w:val="BodyText2"/>
        <w:spacing w:line="360" w:lineRule="auto"/>
        <w:rPr>
          <w:rFonts w:asciiTheme="majorHAnsi" w:hAnsiTheme="majorHAnsi"/>
          <w:color w:val="95B3D7" w:themeColor="accent1" w:themeTint="99"/>
          <w:sz w:val="32"/>
          <w:szCs w:val="32"/>
        </w:rPr>
      </w:pPr>
      <w:r w:rsidRPr="003265DE">
        <w:rPr>
          <w:rFonts w:asciiTheme="majorHAnsi" w:hAnsiTheme="majorHAnsi"/>
          <w:color w:val="95B3D7" w:themeColor="accent1" w:themeTint="99"/>
          <w:sz w:val="32"/>
          <w:szCs w:val="32"/>
        </w:rPr>
        <w:t>Evaluation</w:t>
      </w:r>
    </w:p>
    <w:p w:rsidR="003F5226" w:rsidRPr="00F142B9" w:rsidRDefault="003F5226" w:rsidP="003F5226">
      <w:pPr>
        <w:pStyle w:val="BodyText2"/>
        <w:rPr>
          <w:rFonts w:asciiTheme="minorHAnsi" w:hAnsiTheme="minorHAnsi"/>
          <w:b/>
          <w:bCs/>
          <w:sz w:val="22"/>
          <w:szCs w:val="22"/>
        </w:rPr>
      </w:pPr>
      <w:r w:rsidRPr="00F142B9">
        <w:rPr>
          <w:rFonts w:asciiTheme="minorHAnsi" w:hAnsiTheme="minorHAnsi"/>
          <w:sz w:val="22"/>
          <w:szCs w:val="22"/>
        </w:rPr>
        <w:t>In order to assess the level of the related knowledge</w:t>
      </w:r>
      <w:r w:rsidR="00070F4E" w:rsidRPr="00F142B9">
        <w:rPr>
          <w:rFonts w:asciiTheme="minorHAnsi" w:hAnsiTheme="minorHAnsi"/>
          <w:sz w:val="22"/>
          <w:szCs w:val="22"/>
        </w:rPr>
        <w:t xml:space="preserve"> on drought mitigation before</w:t>
      </w:r>
      <w:r w:rsidRPr="00F142B9">
        <w:rPr>
          <w:rFonts w:asciiTheme="minorHAnsi" w:hAnsiTheme="minorHAnsi"/>
          <w:sz w:val="22"/>
          <w:szCs w:val="22"/>
        </w:rPr>
        <w:t xml:space="preserve"> and after the FFS and to certain extent measure the impact of training, </w:t>
      </w:r>
      <w:r w:rsidR="00340C0F" w:rsidRPr="00340C0F">
        <w:rPr>
          <w:rFonts w:asciiTheme="minorHAnsi" w:hAnsiTheme="minorHAnsi"/>
          <w:b/>
          <w:bCs/>
          <w:sz w:val="22"/>
          <w:szCs w:val="22"/>
        </w:rPr>
        <w:t>P</w:t>
      </w:r>
      <w:r w:rsidRPr="00340C0F">
        <w:rPr>
          <w:rFonts w:asciiTheme="minorHAnsi" w:hAnsiTheme="minorHAnsi"/>
          <w:b/>
          <w:bCs/>
          <w:sz w:val="22"/>
          <w:szCs w:val="22"/>
        </w:rPr>
        <w:t>re- and post-FFS ballot box tests</w:t>
      </w:r>
      <w:r w:rsidRPr="00F142B9">
        <w:rPr>
          <w:rFonts w:asciiTheme="minorHAnsi" w:hAnsiTheme="minorHAnsi"/>
          <w:sz w:val="22"/>
          <w:szCs w:val="22"/>
        </w:rPr>
        <w:t xml:space="preserve"> are conducted. </w:t>
      </w:r>
    </w:p>
    <w:p w:rsidR="00E73479" w:rsidRDefault="00E73479" w:rsidP="00070F4E">
      <w:pPr>
        <w:pStyle w:val="BodyText2"/>
        <w:spacing w:line="360" w:lineRule="auto"/>
        <w:rPr>
          <w:rFonts w:asciiTheme="majorHAnsi" w:hAnsiTheme="majorHAnsi"/>
          <w:b/>
          <w:bCs/>
          <w:color w:val="95B3D7" w:themeColor="accent1" w:themeTint="99"/>
          <w:sz w:val="32"/>
          <w:szCs w:val="32"/>
        </w:rPr>
      </w:pPr>
    </w:p>
    <w:p w:rsidR="00070F4E" w:rsidRPr="003265DE" w:rsidRDefault="003F5226" w:rsidP="00070F4E">
      <w:pPr>
        <w:pStyle w:val="BodyText2"/>
        <w:spacing w:line="360" w:lineRule="auto"/>
        <w:rPr>
          <w:rFonts w:asciiTheme="majorHAnsi" w:hAnsiTheme="majorHAnsi"/>
          <w:b/>
          <w:bCs/>
          <w:color w:val="95B3D7" w:themeColor="accent1" w:themeTint="99"/>
          <w:sz w:val="32"/>
          <w:szCs w:val="32"/>
        </w:rPr>
      </w:pPr>
      <w:r w:rsidRPr="003265DE">
        <w:rPr>
          <w:rFonts w:asciiTheme="majorHAnsi" w:hAnsiTheme="majorHAnsi"/>
          <w:b/>
          <w:bCs/>
          <w:color w:val="95B3D7" w:themeColor="accent1" w:themeTint="99"/>
          <w:sz w:val="32"/>
          <w:szCs w:val="32"/>
        </w:rPr>
        <w:t>Mid-season review</w:t>
      </w:r>
    </w:p>
    <w:p w:rsidR="003F5226" w:rsidRPr="00F142B9" w:rsidRDefault="003F5226" w:rsidP="00070F4E">
      <w:pPr>
        <w:pStyle w:val="BodyText2"/>
        <w:spacing w:line="360" w:lineRule="auto"/>
        <w:rPr>
          <w:rFonts w:asciiTheme="minorHAnsi" w:hAnsiTheme="minorHAnsi"/>
          <w:b/>
          <w:bCs/>
          <w:sz w:val="22"/>
          <w:szCs w:val="22"/>
          <w:lang w:val="en-GB"/>
        </w:rPr>
      </w:pPr>
      <w:r w:rsidRPr="00F142B9">
        <w:rPr>
          <w:rFonts w:asciiTheme="minorHAnsi" w:hAnsiTheme="minorHAnsi"/>
          <w:sz w:val="22"/>
          <w:szCs w:val="22"/>
          <w:lang w:val="en-GB"/>
        </w:rPr>
        <w:t xml:space="preserve">During </w:t>
      </w:r>
      <w:r w:rsidR="00070F4E" w:rsidRPr="00F142B9">
        <w:rPr>
          <w:rFonts w:asciiTheme="minorHAnsi" w:hAnsiTheme="minorHAnsi"/>
          <w:sz w:val="22"/>
          <w:szCs w:val="22"/>
          <w:lang w:val="en-GB"/>
        </w:rPr>
        <w:t xml:space="preserve">10-12 </w:t>
      </w:r>
      <w:r w:rsidRPr="00F142B9">
        <w:rPr>
          <w:rFonts w:asciiTheme="minorHAnsi" w:hAnsiTheme="minorHAnsi"/>
          <w:sz w:val="22"/>
          <w:szCs w:val="22"/>
          <w:lang w:val="en-GB"/>
        </w:rPr>
        <w:t xml:space="preserve">sessions of FFS, the </w:t>
      </w:r>
      <w:r w:rsidR="00340C0F" w:rsidRPr="00F142B9">
        <w:rPr>
          <w:rFonts w:asciiTheme="minorHAnsi" w:hAnsiTheme="minorHAnsi"/>
          <w:sz w:val="22"/>
          <w:szCs w:val="22"/>
          <w:lang w:val="en-GB"/>
        </w:rPr>
        <w:t>mid</w:t>
      </w:r>
      <w:r w:rsidR="00340C0F">
        <w:rPr>
          <w:rFonts w:asciiTheme="minorHAnsi" w:hAnsiTheme="minorHAnsi"/>
          <w:sz w:val="22"/>
          <w:szCs w:val="22"/>
          <w:lang w:val="en-GB"/>
        </w:rPr>
        <w:t xml:space="preserve">-season </w:t>
      </w:r>
      <w:r w:rsidRPr="00F142B9">
        <w:rPr>
          <w:rFonts w:asciiTheme="minorHAnsi" w:hAnsiTheme="minorHAnsi"/>
          <w:sz w:val="22"/>
          <w:szCs w:val="22"/>
          <w:lang w:val="en-GB"/>
        </w:rPr>
        <w:t xml:space="preserve">review will be conducted at a convenient place chosen by the project. All the </w:t>
      </w:r>
      <w:r w:rsidR="00070F4E" w:rsidRPr="00F142B9">
        <w:rPr>
          <w:rFonts w:asciiTheme="minorHAnsi" w:hAnsiTheme="minorHAnsi"/>
          <w:sz w:val="22"/>
          <w:szCs w:val="22"/>
          <w:lang w:val="en-GB"/>
        </w:rPr>
        <w:t>Facilitator s</w:t>
      </w:r>
      <w:r w:rsidRPr="00F142B9">
        <w:rPr>
          <w:rFonts w:asciiTheme="minorHAnsi" w:hAnsiTheme="minorHAnsi"/>
          <w:sz w:val="22"/>
          <w:szCs w:val="22"/>
          <w:lang w:val="en-GB"/>
        </w:rPr>
        <w:t>t</w:t>
      </w:r>
      <w:r w:rsidR="00340C0F">
        <w:rPr>
          <w:rFonts w:asciiTheme="minorHAnsi" w:hAnsiTheme="minorHAnsi"/>
          <w:sz w:val="22"/>
          <w:szCs w:val="22"/>
          <w:lang w:val="en-GB"/>
        </w:rPr>
        <w:t>r</w:t>
      </w:r>
      <w:r w:rsidRPr="00F142B9">
        <w:rPr>
          <w:rFonts w:asciiTheme="minorHAnsi" w:hAnsiTheme="minorHAnsi"/>
          <w:sz w:val="22"/>
          <w:szCs w:val="22"/>
          <w:lang w:val="en-GB"/>
        </w:rPr>
        <w:t>eams should visit and present the progress made so far.</w:t>
      </w:r>
    </w:p>
    <w:p w:rsidR="003F5226" w:rsidRPr="00F142B9" w:rsidRDefault="003F5226" w:rsidP="003F5226">
      <w:pPr>
        <w:spacing w:line="360" w:lineRule="auto"/>
        <w:jc w:val="both"/>
        <w:rPr>
          <w:b/>
        </w:rPr>
      </w:pPr>
      <w:r w:rsidRPr="00F142B9">
        <w:rPr>
          <w:b/>
        </w:rPr>
        <w:t>Reporting</w:t>
      </w:r>
    </w:p>
    <w:p w:rsidR="003F5226" w:rsidRPr="00F142B9" w:rsidRDefault="003F5226" w:rsidP="00DE6167">
      <w:r w:rsidRPr="00F142B9">
        <w:t>The facilitators should keep the records properly. They should spend one day in a week (Friday) for preparation of reports in the prescribed format supplied by the project and send it to their headquarters and to the project by e-mail. The format for weekly report is shown. (</w:t>
      </w:r>
      <w:proofErr w:type="gramStart"/>
      <w:r w:rsidRPr="00F142B9">
        <w:t>see</w:t>
      </w:r>
      <w:proofErr w:type="gramEnd"/>
      <w:r w:rsidRPr="00F142B9">
        <w:t xml:space="preserve"> annex).  Final report of each FFS should be prepared and sent to FFS project office within a month after each FFS. </w:t>
      </w:r>
    </w:p>
    <w:p w:rsidR="00E41436" w:rsidRPr="00DE6167" w:rsidRDefault="00E41436" w:rsidP="00DE6167">
      <w:pPr>
        <w:rPr>
          <w:b/>
          <w:bCs/>
        </w:rPr>
      </w:pPr>
      <w:r w:rsidRPr="00DE6167">
        <w:rPr>
          <w:b/>
          <w:bCs/>
        </w:rPr>
        <w:t>Training Methodologies and approaches:</w:t>
      </w:r>
    </w:p>
    <w:p w:rsidR="009B1EA1" w:rsidRDefault="009B1EA1" w:rsidP="00DE6167">
      <w:pPr>
        <w:jc w:val="both"/>
      </w:pPr>
      <w:r>
        <w:t xml:space="preserve">The training is year-long covering all stages of the selected crop, as well as observation of weather parameters, like rainfall measurement, observe soil moisture, water </w:t>
      </w:r>
      <w:r w:rsidR="00DE6167">
        <w:t>availability</w:t>
      </w:r>
      <w:r>
        <w:t xml:space="preserve"> at surface and ground</w:t>
      </w:r>
      <w:r w:rsidR="00DE6167">
        <w:t xml:space="preserve">water assessed and sharing among the participants. </w:t>
      </w:r>
    </w:p>
    <w:p w:rsidR="00DE6167" w:rsidRDefault="00DE6167" w:rsidP="00DE6167">
      <w:pPr>
        <w:jc w:val="both"/>
      </w:pPr>
      <w:r>
        <w:t xml:space="preserve">The participants meet on a regular basis so that they can observe and </w:t>
      </w:r>
      <w:r w:rsidR="001429A6">
        <w:t>analyze</w:t>
      </w:r>
      <w:r>
        <w:t xml:space="preserve"> the dynamic of Agro ecosystem analysis</w:t>
      </w:r>
      <w:proofErr w:type="gramStart"/>
      <w:r>
        <w:t>.(</w:t>
      </w:r>
      <w:proofErr w:type="gramEnd"/>
      <w:r>
        <w:t xml:space="preserve"> Including observation of crop in which pest and disease, soil , water and weather)</w:t>
      </w:r>
    </w:p>
    <w:p w:rsidR="00E41436" w:rsidRPr="009B1EA1" w:rsidRDefault="00E41436" w:rsidP="00DE6167">
      <w:pPr>
        <w:jc w:val="both"/>
      </w:pPr>
      <w:r w:rsidRPr="009B1EA1">
        <w:t xml:space="preserve">The primary learning material is the Selected Crop field. The FFS uses field studies as a learning method. Simple experiments such as comparison between Organic and farmer practice (conventional practice), study on plant compensation etc. are usually carried out by the group. These are not demonstrations. The FFS farmers maintain the fields as a group. This allows the group to take decisions they may not be able to do in their own field (e.g. not spray or have a control plot) and helps farmers learn how to have an experimental approach to problem solving. </w:t>
      </w:r>
    </w:p>
    <w:p w:rsidR="00E41436" w:rsidRPr="00DE6167" w:rsidRDefault="00E41436" w:rsidP="00DE6167">
      <w:pPr>
        <w:rPr>
          <w:b/>
          <w:bCs/>
        </w:rPr>
      </w:pPr>
      <w:r w:rsidRPr="00DE6167">
        <w:rPr>
          <w:b/>
          <w:bCs/>
        </w:rPr>
        <w:t>The training aims at teaching Science to the farmers in his own fields</w:t>
      </w:r>
      <w:r w:rsidR="00DE6167">
        <w:rPr>
          <w:b/>
          <w:bCs/>
        </w:rPr>
        <w:t>:</w:t>
      </w:r>
    </w:p>
    <w:p w:rsidR="00E41436" w:rsidRPr="009B1EA1" w:rsidRDefault="00E41436" w:rsidP="00DE6167">
      <w:r w:rsidRPr="009B1EA1">
        <w:t>The FFS has a minimum amount of lecture. Most concepts and skills are taught through interesting and hands-on structured learning activities that are run by the facilitator. Skills learning is more efficient when done this way. It also removes the burden of lecture from the facilitator and allows farmers to become facilitators themselves (they repeat the facilitation process of hands-on activities).</w:t>
      </w:r>
    </w:p>
    <w:p w:rsidR="00E41436" w:rsidRPr="009B1EA1" w:rsidRDefault="00E41436" w:rsidP="00DE6167">
      <w:pPr>
        <w:jc w:val="both"/>
      </w:pPr>
      <w:r w:rsidRPr="009B1EA1">
        <w:lastRenderedPageBreak/>
        <w:t>The basis for the training approach is non-formal education, itself a ‘learner-centered’ discovery process.</w:t>
      </w:r>
      <w:r w:rsidR="00DE6167">
        <w:t xml:space="preserve"> </w:t>
      </w:r>
      <w:r w:rsidRPr="009B1EA1">
        <w:t xml:space="preserve">Training curriculum is based on local needs. What is relevant and meaningful is decided by the </w:t>
      </w:r>
      <w:proofErr w:type="gramStart"/>
      <w:r w:rsidRPr="009B1EA1">
        <w:t>farmers</w:t>
      </w:r>
      <w:proofErr w:type="gramEnd"/>
      <w:r w:rsidR="00DE6167">
        <w:t xml:space="preserve"> e</w:t>
      </w:r>
      <w:r w:rsidRPr="009B1EA1">
        <w:t>mpowerment of farmers to solve ‘living problems’ actively by fostering participation, self-confidence, dialogue, joint decision making and self-determination.</w:t>
      </w:r>
    </w:p>
    <w:p w:rsidR="00E41436" w:rsidRPr="009B1EA1" w:rsidRDefault="00E41436" w:rsidP="00DE6167">
      <w:pPr>
        <w:jc w:val="both"/>
      </w:pPr>
      <w:r w:rsidRPr="009B1EA1">
        <w:t xml:space="preserve">FFS learning is an evolutionary process and is characterized by free and open communication, </w:t>
      </w:r>
      <w:r w:rsidR="00DE6167">
        <w:t>c</w:t>
      </w:r>
      <w:r w:rsidRPr="009B1EA1">
        <w:t>onfrontation,</w:t>
      </w:r>
      <w:r w:rsidR="00DE6167">
        <w:t xml:space="preserve"> </w:t>
      </w:r>
      <w:r w:rsidRPr="009B1EA1">
        <w:t>acceptance, respect and the right to make mistakes</w:t>
      </w:r>
      <w:r w:rsidR="00DE6167">
        <w:t xml:space="preserve"> and w</w:t>
      </w:r>
      <w:r w:rsidRPr="009B1EA1">
        <w:t>orking in small groups and co-operative approaches are enabling</w:t>
      </w:r>
    </w:p>
    <w:p w:rsidR="00E26544" w:rsidRPr="00E26544" w:rsidRDefault="00E26544" w:rsidP="00821DD3">
      <w:pPr>
        <w:pStyle w:val="Title"/>
      </w:pPr>
      <w:r w:rsidRPr="00E26544">
        <w:t>Facili</w:t>
      </w:r>
      <w:r w:rsidR="00913D54">
        <w:t>t</w:t>
      </w:r>
      <w:r w:rsidRPr="00E26544">
        <w:t>ators Guide</w:t>
      </w:r>
      <w:r w:rsidR="00821DD3">
        <w:t xml:space="preserve"> on FFS Day Schedule</w:t>
      </w:r>
    </w:p>
    <w:p w:rsidR="00E26544" w:rsidRDefault="00821DD3" w:rsidP="00821DD3">
      <w:pPr>
        <w:pStyle w:val="Heading1"/>
      </w:pPr>
      <w:r>
        <w:t>Session #1: Recap</w:t>
      </w:r>
    </w:p>
    <w:p w:rsidR="00821DD3" w:rsidRDefault="00821DD3" w:rsidP="00821DD3">
      <w:r w:rsidRPr="00821DD3">
        <w:rPr>
          <w:b/>
          <w:bCs/>
        </w:rPr>
        <w:t>Time:</w:t>
      </w:r>
      <w:r>
        <w:t xml:space="preserve"> </w:t>
      </w:r>
      <w:r w:rsidR="00851468">
        <w:t>7:00 am – 7: 15 AM (</w:t>
      </w:r>
      <w:r>
        <w:t>15 minutes</w:t>
      </w:r>
      <w:r w:rsidR="00851468">
        <w:t>)</w:t>
      </w:r>
    </w:p>
    <w:p w:rsidR="00821DD3" w:rsidRPr="00821DD3" w:rsidRDefault="00821DD3" w:rsidP="00821DD3">
      <w:r w:rsidRPr="00821DD3">
        <w:rPr>
          <w:b/>
          <w:bCs/>
        </w:rPr>
        <w:t>Method:</w:t>
      </w:r>
      <w:r>
        <w:t xml:space="preserve"> Interact with the farmers to recap the previous FFS session and recollect the topics discussed, action points decided and tasks completed. Farmers will also share their experience. </w:t>
      </w:r>
    </w:p>
    <w:p w:rsidR="00821DD3" w:rsidRPr="00821DD3" w:rsidRDefault="00821DD3" w:rsidP="00F60751">
      <w:pPr>
        <w:spacing w:after="160" w:line="259" w:lineRule="auto"/>
        <w:rPr>
          <w:b/>
          <w:bCs/>
        </w:rPr>
      </w:pPr>
      <w:r w:rsidRPr="00821DD3">
        <w:rPr>
          <w:b/>
          <w:bCs/>
        </w:rPr>
        <w:t>Recap the previous FFS</w:t>
      </w:r>
    </w:p>
    <w:p w:rsidR="00821DD3" w:rsidRDefault="00821DD3" w:rsidP="00C22FAC">
      <w:pPr>
        <w:pStyle w:val="ListParagraph"/>
        <w:numPr>
          <w:ilvl w:val="0"/>
          <w:numId w:val="11"/>
        </w:numPr>
        <w:spacing w:after="160" w:line="259" w:lineRule="auto"/>
      </w:pPr>
      <w:r>
        <w:t>List of topics covered</w:t>
      </w:r>
    </w:p>
    <w:p w:rsidR="00821DD3" w:rsidRDefault="00821DD3" w:rsidP="00C22FAC">
      <w:pPr>
        <w:pStyle w:val="ListParagraph"/>
        <w:numPr>
          <w:ilvl w:val="0"/>
          <w:numId w:val="10"/>
        </w:numPr>
        <w:spacing w:after="160" w:line="259" w:lineRule="auto"/>
      </w:pPr>
      <w:r>
        <w:t xml:space="preserve">Key learnings </w:t>
      </w:r>
    </w:p>
    <w:p w:rsidR="00821DD3" w:rsidRDefault="00821DD3" w:rsidP="00C22FAC">
      <w:pPr>
        <w:pStyle w:val="ListParagraph"/>
        <w:numPr>
          <w:ilvl w:val="0"/>
          <w:numId w:val="10"/>
        </w:numPr>
        <w:spacing w:after="160" w:line="259" w:lineRule="auto"/>
      </w:pPr>
      <w:r>
        <w:t>Action points and Tasks completed</w:t>
      </w:r>
    </w:p>
    <w:p w:rsidR="00821DD3" w:rsidRDefault="00821DD3" w:rsidP="00C22FAC">
      <w:pPr>
        <w:pStyle w:val="ListParagraph"/>
        <w:numPr>
          <w:ilvl w:val="0"/>
          <w:numId w:val="10"/>
        </w:numPr>
        <w:spacing w:after="160" w:line="259" w:lineRule="auto"/>
      </w:pPr>
      <w:r>
        <w:t>Issues and challenges faced</w:t>
      </w:r>
    </w:p>
    <w:p w:rsidR="00821DD3" w:rsidRDefault="00821DD3" w:rsidP="00821DD3">
      <w:pPr>
        <w:pStyle w:val="Heading1"/>
      </w:pPr>
      <w:r>
        <w:t>Session #2: Introducing the day schedule</w:t>
      </w:r>
    </w:p>
    <w:p w:rsidR="00851468" w:rsidRDefault="00851468" w:rsidP="00851468">
      <w:r w:rsidRPr="00821DD3">
        <w:rPr>
          <w:b/>
          <w:bCs/>
        </w:rPr>
        <w:t>Time:</w:t>
      </w:r>
      <w:r>
        <w:t xml:space="preserve"> 7:15 am – 7: 20 AM (5 minutes)</w:t>
      </w:r>
    </w:p>
    <w:p w:rsidR="00851468" w:rsidRPr="00821DD3" w:rsidRDefault="00851468" w:rsidP="00851468">
      <w:pPr>
        <w:jc w:val="both"/>
      </w:pPr>
      <w:r w:rsidRPr="00821DD3">
        <w:rPr>
          <w:b/>
          <w:bCs/>
        </w:rPr>
        <w:t>Method:</w:t>
      </w:r>
      <w:r>
        <w:t xml:space="preserve"> Explain the farmers about today’s day schedule. This is a common structure for all FFS sessions unless there is any change for a special purpose. However, in first FFS, AESA can be skipped and the purpose and framework of FFS can be explained to the farmers. FFS objectives, guidelines, procedure, role and responsibilities shall be discussed.</w:t>
      </w:r>
    </w:p>
    <w:p w:rsidR="000C6A98" w:rsidRPr="000C6A98" w:rsidRDefault="00851468" w:rsidP="000C6A98">
      <w:r>
        <w:t>An indicative list of activities in the Day’s FFS schedule will be as follow</w:t>
      </w:r>
    </w:p>
    <w:p w:rsidR="000C6A98" w:rsidRDefault="000C6A98" w:rsidP="000C6A98">
      <w:pPr>
        <w:pStyle w:val="ListParagraph"/>
        <w:numPr>
          <w:ilvl w:val="0"/>
          <w:numId w:val="1"/>
        </w:numPr>
        <w:spacing w:after="160" w:line="259" w:lineRule="auto"/>
      </w:pPr>
      <w:r>
        <w:t>Review</w:t>
      </w:r>
    </w:p>
    <w:p w:rsidR="000C6A98" w:rsidRDefault="00851468" w:rsidP="000C6A98">
      <w:pPr>
        <w:pStyle w:val="ListParagraph"/>
        <w:numPr>
          <w:ilvl w:val="0"/>
          <w:numId w:val="1"/>
        </w:numPr>
        <w:spacing w:after="160" w:line="259" w:lineRule="auto"/>
      </w:pPr>
      <w:r>
        <w:t xml:space="preserve">Agro Eco System Analysis (AESA):  </w:t>
      </w:r>
      <w:r w:rsidR="0096352D">
        <w:t xml:space="preserve">Field Activity </w:t>
      </w:r>
      <w:r w:rsidR="000C6A98">
        <w:t>(Small group observation), Consolidations, analysis, presentation</w:t>
      </w:r>
    </w:p>
    <w:p w:rsidR="000C6A98" w:rsidRDefault="000C6A98" w:rsidP="000C6A98">
      <w:pPr>
        <w:pStyle w:val="ListParagraph"/>
        <w:numPr>
          <w:ilvl w:val="0"/>
          <w:numId w:val="1"/>
        </w:numPr>
        <w:spacing w:after="160" w:line="259" w:lineRule="auto"/>
      </w:pPr>
      <w:r>
        <w:t>Special topic</w:t>
      </w:r>
    </w:p>
    <w:p w:rsidR="000C6A98" w:rsidRDefault="000C6A98" w:rsidP="000C6A98">
      <w:pPr>
        <w:pStyle w:val="ListParagraph"/>
        <w:numPr>
          <w:ilvl w:val="0"/>
          <w:numId w:val="1"/>
        </w:numPr>
        <w:spacing w:after="160" w:line="259" w:lineRule="auto"/>
      </w:pPr>
      <w:r>
        <w:t>Group dynamics</w:t>
      </w:r>
    </w:p>
    <w:p w:rsidR="000C6A98" w:rsidRPr="000C6A98" w:rsidRDefault="000C6A98" w:rsidP="000C6A98">
      <w:pPr>
        <w:pStyle w:val="ListParagraph"/>
        <w:numPr>
          <w:ilvl w:val="0"/>
          <w:numId w:val="1"/>
        </w:numPr>
        <w:spacing w:after="160" w:line="259" w:lineRule="auto"/>
        <w:rPr>
          <w:b/>
          <w:bCs/>
          <w:sz w:val="24"/>
          <w:szCs w:val="24"/>
        </w:rPr>
      </w:pPr>
      <w:r w:rsidRPr="000C6A98">
        <w:t>Action plan</w:t>
      </w:r>
    </w:p>
    <w:p w:rsidR="00527C56" w:rsidRPr="000C6A98" w:rsidRDefault="000C6A98" w:rsidP="000C6A98">
      <w:pPr>
        <w:pStyle w:val="ListParagraph"/>
        <w:numPr>
          <w:ilvl w:val="0"/>
          <w:numId w:val="1"/>
        </w:numPr>
        <w:spacing w:after="160" w:line="259" w:lineRule="auto"/>
        <w:rPr>
          <w:b/>
          <w:bCs/>
          <w:sz w:val="24"/>
          <w:szCs w:val="24"/>
        </w:rPr>
      </w:pPr>
      <w:r w:rsidRPr="000C6A98">
        <w:t>Conclusion</w:t>
      </w:r>
    </w:p>
    <w:p w:rsidR="00D8442B" w:rsidRDefault="00D8442B" w:rsidP="00D8442B">
      <w:pPr>
        <w:pStyle w:val="Heading1"/>
      </w:pPr>
      <w:r>
        <w:lastRenderedPageBreak/>
        <w:t>Session #3: Agro Eco System Analysis</w:t>
      </w:r>
    </w:p>
    <w:p w:rsidR="00D8442B" w:rsidRDefault="00D8442B" w:rsidP="00D8442B">
      <w:r w:rsidRPr="00821DD3">
        <w:rPr>
          <w:b/>
          <w:bCs/>
        </w:rPr>
        <w:t>Time:</w:t>
      </w:r>
      <w:r>
        <w:t xml:space="preserve"> 7:20 am – 8: 20 AM (60 minutes)</w:t>
      </w:r>
    </w:p>
    <w:p w:rsidR="00A57CCB" w:rsidRPr="00D8442B" w:rsidRDefault="00D8442B" w:rsidP="00886E13">
      <w:pPr>
        <w:pStyle w:val="ListParagraph"/>
        <w:ind w:left="0"/>
        <w:jc w:val="both"/>
        <w:rPr>
          <w:bCs/>
        </w:rPr>
      </w:pPr>
      <w:r>
        <w:rPr>
          <w:b/>
        </w:rPr>
        <w:t xml:space="preserve">Method: </w:t>
      </w:r>
      <w:r w:rsidRPr="00D8442B">
        <w:rPr>
          <w:bCs/>
        </w:rPr>
        <w:t xml:space="preserve">This is a field activity in which farmers are divided into 4 groups. Each group will go in different direction on transact walk. The sub groups will observe the conditions in the </w:t>
      </w:r>
      <w:r w:rsidR="00F2058D">
        <w:rPr>
          <w:bCs/>
        </w:rPr>
        <w:t>learning site</w:t>
      </w:r>
      <w:r w:rsidRPr="00D8442B">
        <w:rPr>
          <w:bCs/>
        </w:rPr>
        <w:t xml:space="preserve"> for half an hour </w:t>
      </w:r>
      <w:r w:rsidR="00A57CCB">
        <w:t xml:space="preserve">on Crop, Soil, Water bodies </w:t>
      </w:r>
      <w:r w:rsidR="002C0831">
        <w:t>(</w:t>
      </w:r>
      <w:r w:rsidR="00A57CCB">
        <w:t xml:space="preserve">surface as well as groundwater), Weather and other biotic factors like presence of pest and defenders etc., separately by small groups. </w:t>
      </w:r>
      <w:r w:rsidR="00F2058D">
        <w:t>A</w:t>
      </w:r>
      <w:r w:rsidR="00A57CCB">
        <w:t xml:space="preserve">t the end of session all groups should combine information to take a holistic decision to the existing conditions. </w:t>
      </w:r>
      <w:r w:rsidR="00886E13">
        <w:t>G</w:t>
      </w:r>
      <w:r w:rsidR="00A57CCB">
        <w:t xml:space="preserve">roups must </w:t>
      </w:r>
      <w:r w:rsidR="00886E13">
        <w:t>do transect walk in the learning site at regularly in the fortnight session.</w:t>
      </w:r>
    </w:p>
    <w:p w:rsidR="00323C9C" w:rsidRDefault="00F2058D" w:rsidP="00430556">
      <w:pPr>
        <w:rPr>
          <w:b/>
          <w:bCs/>
        </w:rPr>
      </w:pPr>
      <w:r>
        <w:rPr>
          <w:b/>
          <w:bCs/>
        </w:rPr>
        <w:t xml:space="preserve">Break for </w:t>
      </w:r>
      <w:r w:rsidR="00323C9C" w:rsidRPr="00CB54D5">
        <w:rPr>
          <w:b/>
          <w:bCs/>
        </w:rPr>
        <w:t>Tea and Snacks</w:t>
      </w:r>
      <w:r>
        <w:rPr>
          <w:b/>
          <w:bCs/>
        </w:rPr>
        <w:t xml:space="preserve">: </w:t>
      </w:r>
      <w:r w:rsidR="00323C9C" w:rsidRPr="00CB54D5">
        <w:rPr>
          <w:b/>
          <w:bCs/>
        </w:rPr>
        <w:t>8.</w:t>
      </w:r>
      <w:r w:rsidR="00F60751" w:rsidRPr="00CB54D5">
        <w:rPr>
          <w:b/>
          <w:bCs/>
        </w:rPr>
        <w:t>2</w:t>
      </w:r>
      <w:r w:rsidR="00D45363" w:rsidRPr="00CB54D5">
        <w:rPr>
          <w:b/>
          <w:bCs/>
        </w:rPr>
        <w:t>0</w:t>
      </w:r>
      <w:r w:rsidR="00BD2D0D" w:rsidRPr="00CB54D5">
        <w:rPr>
          <w:b/>
          <w:bCs/>
        </w:rPr>
        <w:t xml:space="preserve"> am</w:t>
      </w:r>
      <w:r w:rsidR="002C0831">
        <w:rPr>
          <w:b/>
          <w:bCs/>
        </w:rPr>
        <w:t xml:space="preserve"> </w:t>
      </w:r>
      <w:r w:rsidR="00F60751" w:rsidRPr="00CB54D5">
        <w:rPr>
          <w:b/>
          <w:bCs/>
        </w:rPr>
        <w:t>to</w:t>
      </w:r>
      <w:r w:rsidR="002C0831">
        <w:rPr>
          <w:b/>
          <w:bCs/>
        </w:rPr>
        <w:t xml:space="preserve"> </w:t>
      </w:r>
      <w:r w:rsidR="00E332AD" w:rsidRPr="00CB54D5">
        <w:rPr>
          <w:b/>
          <w:bCs/>
        </w:rPr>
        <w:t>8.</w:t>
      </w:r>
      <w:r w:rsidR="00D45363" w:rsidRPr="00CB54D5">
        <w:rPr>
          <w:b/>
          <w:bCs/>
        </w:rPr>
        <w:t>35</w:t>
      </w:r>
      <w:r w:rsidR="00323C9C" w:rsidRPr="00CB54D5">
        <w:rPr>
          <w:b/>
          <w:bCs/>
        </w:rPr>
        <w:t xml:space="preserve"> am</w:t>
      </w:r>
      <w:r>
        <w:rPr>
          <w:b/>
          <w:bCs/>
        </w:rPr>
        <w:t xml:space="preserve"> (15 minutes</w:t>
      </w:r>
      <w:r w:rsidR="002C0831">
        <w:rPr>
          <w:b/>
          <w:bCs/>
        </w:rPr>
        <w:t>)</w:t>
      </w:r>
    </w:p>
    <w:p w:rsidR="00F2058D" w:rsidRDefault="00F2058D" w:rsidP="00F2058D">
      <w:pPr>
        <w:pStyle w:val="Heading1"/>
      </w:pPr>
      <w:r>
        <w:t>Session #4: Weather Monitoring and Advisories</w:t>
      </w:r>
    </w:p>
    <w:p w:rsidR="00F2058D" w:rsidRDefault="00F2058D" w:rsidP="00F2058D">
      <w:r w:rsidRPr="00821DD3">
        <w:rPr>
          <w:b/>
          <w:bCs/>
        </w:rPr>
        <w:t>Time</w:t>
      </w:r>
      <w:r w:rsidRPr="00F2058D">
        <w:t xml:space="preserve">: </w:t>
      </w:r>
      <w:r w:rsidR="00A27A84">
        <w:t>8.35</w:t>
      </w:r>
      <w:r>
        <w:t xml:space="preserve"> AM</w:t>
      </w:r>
      <w:r w:rsidRPr="00F2058D">
        <w:t xml:space="preserve"> to 8.</w:t>
      </w:r>
      <w:r w:rsidR="00A27A84">
        <w:t>45</w:t>
      </w:r>
      <w:r>
        <w:t xml:space="preserve"> AM (10 minutes)</w:t>
      </w:r>
    </w:p>
    <w:p w:rsidR="00F2058D" w:rsidRDefault="00F2058D" w:rsidP="00430556">
      <w:pPr>
        <w:rPr>
          <w:b/>
          <w:bCs/>
        </w:rPr>
      </w:pPr>
      <w:r>
        <w:rPr>
          <w:b/>
          <w:bCs/>
        </w:rPr>
        <w:t>Tools:</w:t>
      </w:r>
      <w:r w:rsidRPr="00F2058D">
        <w:t xml:space="preserve"> </w:t>
      </w:r>
      <w:r w:rsidRPr="00F926FF">
        <w:t xml:space="preserve">Chart-Comparative analysis and </w:t>
      </w:r>
      <w:r>
        <w:rPr>
          <w:b/>
          <w:bCs/>
        </w:rPr>
        <w:t xml:space="preserve">Issues for discussion and </w:t>
      </w:r>
      <w:r w:rsidRPr="00F926FF">
        <w:rPr>
          <w:b/>
          <w:bCs/>
        </w:rPr>
        <w:t>Action</w:t>
      </w:r>
    </w:p>
    <w:p w:rsidR="00F2058D" w:rsidRDefault="00F2058D" w:rsidP="00A27A84">
      <w:pPr>
        <w:jc w:val="both"/>
      </w:pPr>
      <w:r w:rsidRPr="00A27A84">
        <w:rPr>
          <w:b/>
          <w:bCs/>
        </w:rPr>
        <w:t>Method:</w:t>
      </w:r>
      <w:r>
        <w:t xml:space="preserve"> </w:t>
      </w:r>
      <w:r w:rsidR="00A27A84">
        <w:t xml:space="preserve">Collect the weather data from CLICs or nearby rain gauge station a day before the FFS. Convert this information into chart/pictorial form with the help from Agriculture Facilitator of FA. </w:t>
      </w:r>
      <w:r>
        <w:t xml:space="preserve">Discuss with farmers about the weather conditions-predicted in the last FFS (15 days ago) vs Actual (present). Discuss the implication of such weather condition, its impact on the crop and others (water, soils, </w:t>
      </w:r>
      <w:proofErr w:type="spellStart"/>
      <w:r>
        <w:t>etc</w:t>
      </w:r>
      <w:proofErr w:type="spellEnd"/>
      <w:r>
        <w:t>). Share the current fortnight’ weather forecast followed by advisories. Group could arrive at common action points based on the weather advisory.</w:t>
      </w:r>
    </w:p>
    <w:p w:rsidR="00A27A84" w:rsidRDefault="00A27A84" w:rsidP="00A27A84">
      <w:pPr>
        <w:pStyle w:val="Heading1"/>
      </w:pPr>
      <w:r>
        <w:t>Session #5: Group Dynamics</w:t>
      </w:r>
    </w:p>
    <w:p w:rsidR="00A27A84" w:rsidRDefault="00A27A84" w:rsidP="00A27A84">
      <w:r w:rsidRPr="00821DD3">
        <w:rPr>
          <w:b/>
          <w:bCs/>
        </w:rPr>
        <w:t>Time</w:t>
      </w:r>
      <w:r w:rsidRPr="00F2058D">
        <w:t xml:space="preserve">: </w:t>
      </w:r>
      <w:r>
        <w:t>8.45 AM</w:t>
      </w:r>
      <w:r w:rsidRPr="00F2058D">
        <w:t xml:space="preserve"> to </w:t>
      </w:r>
      <w:r>
        <w:t>9.00 AM (15 minutes)</w:t>
      </w:r>
    </w:p>
    <w:p w:rsidR="00A27A84" w:rsidRDefault="00197F81" w:rsidP="00A27A84">
      <w:pPr>
        <w:jc w:val="both"/>
        <w:rPr>
          <w:sz w:val="24"/>
          <w:szCs w:val="24"/>
        </w:rPr>
      </w:pPr>
      <w:r>
        <w:rPr>
          <w:b/>
          <w:bCs/>
        </w:rPr>
        <w:t>Purpose</w:t>
      </w:r>
      <w:r w:rsidR="00A27A84">
        <w:t>: Group dynamics are to draw the hidden skills of the participants and trigger their active participation in learning and collective action. This could be a</w:t>
      </w:r>
      <w:r w:rsidR="00A27A84" w:rsidRPr="00430556">
        <w:rPr>
          <w:sz w:val="24"/>
          <w:szCs w:val="24"/>
        </w:rPr>
        <w:t xml:space="preserve"> small game or brainstorming exercise</w:t>
      </w:r>
      <w:r w:rsidR="00A27A84">
        <w:rPr>
          <w:sz w:val="24"/>
          <w:szCs w:val="24"/>
        </w:rPr>
        <w:t>. This could be organized depending upon the need at any particular point in the FFS.</w:t>
      </w:r>
      <w:r w:rsidR="00A27A84" w:rsidRPr="00430556">
        <w:rPr>
          <w:sz w:val="24"/>
          <w:szCs w:val="24"/>
        </w:rPr>
        <w:t xml:space="preserve"> </w:t>
      </w:r>
      <w:r w:rsidR="00A27A84">
        <w:rPr>
          <w:sz w:val="24"/>
          <w:szCs w:val="24"/>
        </w:rPr>
        <w:t>Participants will enhance the group behavior like cooperation, team building, unity and collective decision making etc. Refer to the book on Group Dynamics.</w:t>
      </w:r>
    </w:p>
    <w:p w:rsidR="00197F81" w:rsidRDefault="00197F81" w:rsidP="00197F81">
      <w:pPr>
        <w:pStyle w:val="Heading1"/>
      </w:pPr>
      <w:r>
        <w:t>Session #6: Special topic</w:t>
      </w:r>
    </w:p>
    <w:p w:rsidR="00197F81" w:rsidRDefault="00197F81" w:rsidP="00197F81">
      <w:r w:rsidRPr="00821DD3">
        <w:rPr>
          <w:b/>
          <w:bCs/>
        </w:rPr>
        <w:t>Time</w:t>
      </w:r>
      <w:r w:rsidRPr="00F2058D">
        <w:t xml:space="preserve">: </w:t>
      </w:r>
      <w:r>
        <w:t>9.00 AM</w:t>
      </w:r>
      <w:r w:rsidRPr="00F2058D">
        <w:t xml:space="preserve"> to </w:t>
      </w:r>
      <w:r>
        <w:t>10.00 AM (60 minutes)</w:t>
      </w:r>
    </w:p>
    <w:p w:rsidR="00197F81" w:rsidRPr="00572777" w:rsidRDefault="00DE022B" w:rsidP="00197F81">
      <w:pPr>
        <w:pStyle w:val="ListParagraph"/>
        <w:ind w:left="0"/>
        <w:jc w:val="both"/>
        <w:rPr>
          <w:sz w:val="24"/>
          <w:szCs w:val="24"/>
        </w:rPr>
      </w:pPr>
      <w:r>
        <w:rPr>
          <w:b/>
          <w:bCs/>
        </w:rPr>
        <w:t>Purpose</w:t>
      </w:r>
      <w:r w:rsidR="00197F81">
        <w:rPr>
          <w:b/>
          <w:bCs/>
        </w:rPr>
        <w:t xml:space="preserve">: </w:t>
      </w:r>
      <w:r w:rsidRPr="00DE022B">
        <w:t>While</w:t>
      </w:r>
      <w:r>
        <w:t xml:space="preserve"> all topics/session in FFS carry fixed procedure, the requirements are dynamic </w:t>
      </w:r>
      <w:r w:rsidR="00E85233">
        <w:t>in different FFS session</w:t>
      </w:r>
      <w:r>
        <w:t xml:space="preserve">. Always these topics should be </w:t>
      </w:r>
      <w:r w:rsidR="00E85233">
        <w:t>as per the</w:t>
      </w:r>
      <w:r>
        <w:t xml:space="preserve"> local context and prevailing need. The deciding factors for this session are type of the crop, crop stage, growth conditions, pests, diseases, soil fertility, prolonged dry spells and any extreme conditions.  Protective</w:t>
      </w:r>
      <w:r w:rsidR="00E85233">
        <w:t xml:space="preserve"> irrigation, Soil Fertility Improvement, Gridlock System, land preparation, seed treatment, pest and disease related to a particular crop at a particular stage are some of these special topics. </w:t>
      </w:r>
      <w:r w:rsidR="00E85233" w:rsidRPr="00E85233">
        <w:t>The facilita</w:t>
      </w:r>
      <w:r w:rsidR="00E85233">
        <w:t xml:space="preserve">tor shall </w:t>
      </w:r>
      <w:r w:rsidR="00E85233" w:rsidRPr="00E85233">
        <w:t xml:space="preserve">pick an appropriate topic from the </w:t>
      </w:r>
      <w:r w:rsidR="00E85233" w:rsidRPr="00E85233">
        <w:lastRenderedPageBreak/>
        <w:t xml:space="preserve">"FFS </w:t>
      </w:r>
      <w:r w:rsidR="00E85233">
        <w:t>Resource Book</w:t>
      </w:r>
      <w:r w:rsidR="00E85233" w:rsidRPr="00E85233">
        <w:t xml:space="preserve"> (or any appropriate name)”</w:t>
      </w:r>
      <w:r w:rsidR="00E85233">
        <w:t>. The methods, tools and techniques along</w:t>
      </w:r>
      <w:r w:rsidR="00C23BB5">
        <w:t xml:space="preserve"> </w:t>
      </w:r>
      <w:r w:rsidR="00E85233">
        <w:t xml:space="preserve">with </w:t>
      </w:r>
      <w:r w:rsidR="00E85233">
        <w:rPr>
          <w:sz w:val="24"/>
          <w:szCs w:val="24"/>
        </w:rPr>
        <w:t>brochure, handouts, posters or flip charts</w:t>
      </w:r>
      <w:r w:rsidR="00E85233">
        <w:t xml:space="preserve"> to facilitate these special topics are also explained in this resource book. The facilitator/master farmer should prepare him/herself before the commencement of FFS.</w:t>
      </w:r>
    </w:p>
    <w:p w:rsidR="00E85233" w:rsidRDefault="00E85233" w:rsidP="00E85233">
      <w:pPr>
        <w:pStyle w:val="Heading1"/>
      </w:pPr>
      <w:r>
        <w:t>Session #7: Farmer wise Action Plan</w:t>
      </w:r>
    </w:p>
    <w:p w:rsidR="00E85233" w:rsidRDefault="00E85233" w:rsidP="00E85233">
      <w:r w:rsidRPr="00821DD3">
        <w:rPr>
          <w:b/>
          <w:bCs/>
        </w:rPr>
        <w:t>Time</w:t>
      </w:r>
      <w:r w:rsidRPr="00F2058D">
        <w:t xml:space="preserve">: </w:t>
      </w:r>
      <w:r>
        <w:t>10.00 AM</w:t>
      </w:r>
      <w:r w:rsidRPr="00F2058D">
        <w:t xml:space="preserve"> to </w:t>
      </w:r>
      <w:r>
        <w:t>10.</w:t>
      </w:r>
      <w:r w:rsidR="00710271">
        <w:t>15</w:t>
      </w:r>
      <w:r>
        <w:t xml:space="preserve"> AM (</w:t>
      </w:r>
      <w:r w:rsidR="00710271">
        <w:t>15</w:t>
      </w:r>
      <w:r>
        <w:t xml:space="preserve"> minutes)</w:t>
      </w:r>
    </w:p>
    <w:p w:rsidR="00E85233" w:rsidRDefault="00E85233" w:rsidP="00316107">
      <w:pPr>
        <w:pStyle w:val="ListParagraph"/>
        <w:ind w:left="0"/>
      </w:pPr>
      <w:r>
        <w:t xml:space="preserve">Purpose: After </w:t>
      </w:r>
      <w:r w:rsidR="00710271">
        <w:t>understanding the field conditions based on AESA and the inputs from special topic, the group shall decide the course of action till next FFS session. This could be a mix of common activities to all farmers and special practice by a particular farmer as per the need.</w:t>
      </w:r>
    </w:p>
    <w:p w:rsidR="00710271" w:rsidRDefault="00710271" w:rsidP="00710271">
      <w:pPr>
        <w:pStyle w:val="Heading1"/>
      </w:pPr>
      <w:r>
        <w:t>Session #8: MIS</w:t>
      </w:r>
    </w:p>
    <w:p w:rsidR="00710271" w:rsidRDefault="00710271" w:rsidP="00710271">
      <w:r w:rsidRPr="00821DD3">
        <w:rPr>
          <w:b/>
          <w:bCs/>
        </w:rPr>
        <w:t>Time</w:t>
      </w:r>
      <w:r w:rsidRPr="00F2058D">
        <w:t xml:space="preserve">: </w:t>
      </w:r>
      <w:r>
        <w:t>10.15 AM</w:t>
      </w:r>
      <w:r w:rsidRPr="00F2058D">
        <w:t xml:space="preserve"> to </w:t>
      </w:r>
      <w:r>
        <w:t>10.25 AM (10 minutes)</w:t>
      </w:r>
    </w:p>
    <w:p w:rsidR="00710271" w:rsidRPr="00710271" w:rsidRDefault="00710271" w:rsidP="00316107">
      <w:r>
        <w:rPr>
          <w:b/>
          <w:bCs/>
        </w:rPr>
        <w:t>Purpose</w:t>
      </w:r>
      <w:r w:rsidRPr="00710271">
        <w:t>: It is important to capture the data on following</w:t>
      </w:r>
      <w:r>
        <w:t xml:space="preserve"> list. This will be collected using the formats initially and later on using the App. The data would be collected during FFS on fortnightly basis</w:t>
      </w:r>
    </w:p>
    <w:p w:rsidR="00710271" w:rsidRDefault="00710271" w:rsidP="00316107">
      <w:pPr>
        <w:pStyle w:val="ListParagraph"/>
        <w:numPr>
          <w:ilvl w:val="0"/>
          <w:numId w:val="2"/>
        </w:numPr>
        <w:spacing w:after="160" w:line="259" w:lineRule="auto"/>
      </w:pPr>
      <w:r>
        <w:t>List of the farmers present</w:t>
      </w:r>
    </w:p>
    <w:p w:rsidR="00710271" w:rsidRDefault="00710271" w:rsidP="00316107">
      <w:pPr>
        <w:pStyle w:val="ListParagraph"/>
        <w:numPr>
          <w:ilvl w:val="0"/>
          <w:numId w:val="2"/>
        </w:numPr>
        <w:spacing w:after="160" w:line="259" w:lineRule="auto"/>
      </w:pPr>
      <w:r>
        <w:t>Action points: Plan and progress</w:t>
      </w:r>
    </w:p>
    <w:p w:rsidR="00710271" w:rsidRDefault="00316107" w:rsidP="00316107">
      <w:pPr>
        <w:pStyle w:val="ListParagraph"/>
        <w:numPr>
          <w:ilvl w:val="0"/>
          <w:numId w:val="2"/>
        </w:numPr>
        <w:spacing w:after="160" w:line="259" w:lineRule="auto"/>
      </w:pPr>
      <w:r>
        <w:t>Crop</w:t>
      </w:r>
      <w:r w:rsidR="00710271">
        <w:t xml:space="preserve"> health, </w:t>
      </w:r>
    </w:p>
    <w:p w:rsidR="00316107" w:rsidRDefault="00710271" w:rsidP="00316107">
      <w:pPr>
        <w:pStyle w:val="ListParagraph"/>
        <w:numPr>
          <w:ilvl w:val="0"/>
          <w:numId w:val="2"/>
        </w:numPr>
        <w:spacing w:after="160" w:line="259" w:lineRule="auto"/>
      </w:pPr>
      <w:r>
        <w:t xml:space="preserve">Soil health,  </w:t>
      </w:r>
    </w:p>
    <w:p w:rsidR="00316107" w:rsidRPr="00B97444" w:rsidRDefault="00316107" w:rsidP="00316107">
      <w:pPr>
        <w:pStyle w:val="ListParagraph"/>
        <w:numPr>
          <w:ilvl w:val="0"/>
          <w:numId w:val="2"/>
        </w:numPr>
        <w:spacing w:after="160" w:line="259" w:lineRule="auto"/>
      </w:pPr>
      <w:r w:rsidRPr="00B97444">
        <w:t>Water (Ground and Surface)</w:t>
      </w:r>
    </w:p>
    <w:p w:rsidR="00316107" w:rsidRPr="00B97444" w:rsidRDefault="00316107" w:rsidP="00316107">
      <w:pPr>
        <w:pStyle w:val="ListParagraph"/>
        <w:numPr>
          <w:ilvl w:val="0"/>
          <w:numId w:val="2"/>
        </w:numPr>
        <w:spacing w:after="160" w:line="259" w:lineRule="auto"/>
        <w:rPr>
          <w:b/>
          <w:bCs/>
        </w:rPr>
      </w:pPr>
      <w:r w:rsidRPr="00B97444">
        <w:t>Pest and Disease Management</w:t>
      </w:r>
    </w:p>
    <w:p w:rsidR="00316107" w:rsidRPr="00B97444" w:rsidRDefault="00316107" w:rsidP="00316107">
      <w:pPr>
        <w:pStyle w:val="ListParagraph"/>
        <w:numPr>
          <w:ilvl w:val="0"/>
          <w:numId w:val="2"/>
        </w:numPr>
        <w:spacing w:after="160" w:line="259" w:lineRule="auto"/>
        <w:rPr>
          <w:b/>
          <w:bCs/>
        </w:rPr>
      </w:pPr>
      <w:r w:rsidRPr="00B97444">
        <w:t>Weather</w:t>
      </w:r>
    </w:p>
    <w:p w:rsidR="00316107" w:rsidRPr="00B97444" w:rsidRDefault="00316107" w:rsidP="00316107">
      <w:pPr>
        <w:pStyle w:val="ListParagraph"/>
        <w:spacing w:after="160" w:line="259" w:lineRule="auto"/>
        <w:rPr>
          <w:b/>
          <w:bCs/>
        </w:rPr>
      </w:pPr>
    </w:p>
    <w:p w:rsidR="00710271" w:rsidRDefault="00710271" w:rsidP="00710271">
      <w:pPr>
        <w:pStyle w:val="Heading1"/>
      </w:pPr>
      <w:r>
        <w:t>Session #9: Conclusion</w:t>
      </w:r>
    </w:p>
    <w:p w:rsidR="00710271" w:rsidRDefault="00710271" w:rsidP="00710271">
      <w:r w:rsidRPr="00821DD3">
        <w:rPr>
          <w:b/>
          <w:bCs/>
        </w:rPr>
        <w:t>Time</w:t>
      </w:r>
      <w:r w:rsidRPr="00F2058D">
        <w:t xml:space="preserve">: </w:t>
      </w:r>
      <w:r>
        <w:t>10.25 AM</w:t>
      </w:r>
      <w:r w:rsidRPr="00F2058D">
        <w:t xml:space="preserve"> to </w:t>
      </w:r>
      <w:r>
        <w:t>10.30 AM (5 minutes)</w:t>
      </w:r>
    </w:p>
    <w:p w:rsidR="00710271" w:rsidRDefault="00710271">
      <w:pPr>
        <w:rPr>
          <w:b/>
          <w:bCs/>
          <w:sz w:val="32"/>
          <w:szCs w:val="32"/>
        </w:rPr>
      </w:pPr>
      <w:r>
        <w:rPr>
          <w:b/>
          <w:bCs/>
          <w:sz w:val="32"/>
          <w:szCs w:val="32"/>
        </w:rPr>
        <w:br w:type="page"/>
      </w:r>
    </w:p>
    <w:p w:rsidR="00647172" w:rsidRPr="00710271" w:rsidRDefault="00647172" w:rsidP="00710271">
      <w:pPr>
        <w:pStyle w:val="Title"/>
      </w:pPr>
      <w:r w:rsidRPr="00710271">
        <w:lastRenderedPageBreak/>
        <w:t>Session Guide and Reference Material</w:t>
      </w:r>
    </w:p>
    <w:p w:rsidR="00D8442B" w:rsidRDefault="00E476B4" w:rsidP="00DF16FC">
      <w:pPr>
        <w:pStyle w:val="Heading1"/>
      </w:pPr>
      <w:r>
        <w:t xml:space="preserve">Agro Eco System Analysis </w:t>
      </w:r>
      <w:r w:rsidR="00F13CDC">
        <w:t>(AESA)</w:t>
      </w:r>
    </w:p>
    <w:p w:rsidR="00C33507" w:rsidRPr="00DF16FC" w:rsidRDefault="00C33507" w:rsidP="002805D8">
      <w:pPr>
        <w:jc w:val="both"/>
      </w:pPr>
      <w:r>
        <w:t xml:space="preserve">The Agro Ecosystem Analysis (AESA) is tool for critical analysis of the actual field –based observation and making informed decisions about crop management. Every fortnightly participants would observe the field, make observations, present findings as drawing to other participants and make decisions </w:t>
      </w:r>
      <w:r w:rsidR="00A77E8A">
        <w:t>these</w:t>
      </w:r>
      <w:r>
        <w:t xml:space="preserve"> decisions are then implemented and evaluated the following fortnight during field observation.</w:t>
      </w:r>
    </w:p>
    <w:p w:rsidR="00E476B4" w:rsidRPr="00FE65CC" w:rsidRDefault="00F13CDC" w:rsidP="00E476B4">
      <w:pPr>
        <w:jc w:val="both"/>
        <w:rPr>
          <w:b/>
          <w:bCs/>
          <w:sz w:val="26"/>
          <w:szCs w:val="26"/>
        </w:rPr>
      </w:pPr>
      <w:r w:rsidRPr="00FE65CC">
        <w:rPr>
          <w:b/>
          <w:bCs/>
          <w:sz w:val="26"/>
          <w:szCs w:val="26"/>
        </w:rPr>
        <w:t>Purpose</w:t>
      </w:r>
      <w:r w:rsidR="00E476B4" w:rsidRPr="00FE65CC">
        <w:rPr>
          <w:b/>
          <w:bCs/>
          <w:sz w:val="26"/>
          <w:szCs w:val="26"/>
        </w:rPr>
        <w:t>:</w:t>
      </w:r>
    </w:p>
    <w:p w:rsidR="00E476B4" w:rsidRDefault="00E476B4" w:rsidP="00E476B4">
      <w:pPr>
        <w:jc w:val="both"/>
      </w:pPr>
      <w:r>
        <w:t xml:space="preserve">This session </w:t>
      </w:r>
      <w:r w:rsidR="00F13CDC">
        <w:t xml:space="preserve">will be </w:t>
      </w:r>
      <w:r>
        <w:t>held in Learning Site</w:t>
      </w:r>
      <w:r w:rsidR="00F13CDC">
        <w:t>. The purpose is</w:t>
      </w:r>
      <w:r>
        <w:t xml:space="preserve"> to observe </w:t>
      </w:r>
      <w:r w:rsidR="00F13CDC">
        <w:t xml:space="preserve">and </w:t>
      </w:r>
      <w:r>
        <w:t xml:space="preserve">understand </w:t>
      </w:r>
      <w:r w:rsidR="00F13CDC">
        <w:t xml:space="preserve">factors of </w:t>
      </w:r>
      <w:r>
        <w:t>surrounding natural resources</w:t>
      </w:r>
      <w:r w:rsidR="00F13CDC">
        <w:t xml:space="preserve"> and its relationship and inter</w:t>
      </w:r>
      <w:r w:rsidR="002805D8">
        <w:t>9</w:t>
      </w:r>
      <w:r w:rsidR="00F13CDC">
        <w:t xml:space="preserve">dependency with crop production systems. </w:t>
      </w:r>
    </w:p>
    <w:p w:rsidR="00A77E8A" w:rsidRDefault="00A77E8A" w:rsidP="00FE65CC">
      <w:pPr>
        <w:pStyle w:val="ListParagraph"/>
        <w:numPr>
          <w:ilvl w:val="0"/>
          <w:numId w:val="2"/>
        </w:numPr>
      </w:pPr>
      <w:r w:rsidRPr="00FE65CC">
        <w:rPr>
          <w:b/>
          <w:bCs/>
        </w:rPr>
        <w:t xml:space="preserve">Crop: </w:t>
      </w:r>
      <w:r>
        <w:t xml:space="preserve">Morphological Characters </w:t>
      </w:r>
    </w:p>
    <w:p w:rsidR="00A77E8A" w:rsidRDefault="00A77E8A" w:rsidP="00C22FAC">
      <w:pPr>
        <w:pStyle w:val="ListParagraph"/>
        <w:numPr>
          <w:ilvl w:val="0"/>
          <w:numId w:val="3"/>
        </w:numPr>
        <w:spacing w:after="160" w:line="256" w:lineRule="auto"/>
      </w:pPr>
      <w:r>
        <w:t>Counting Beneficiary, harmful insects &amp; predators</w:t>
      </w:r>
    </w:p>
    <w:p w:rsidR="00A77E8A" w:rsidRDefault="00A77E8A" w:rsidP="00C22FAC">
      <w:pPr>
        <w:pStyle w:val="ListParagraph"/>
        <w:numPr>
          <w:ilvl w:val="0"/>
          <w:numId w:val="3"/>
        </w:numPr>
        <w:spacing w:after="160" w:line="256" w:lineRule="auto"/>
      </w:pPr>
      <w:r>
        <w:t>Adopting agronomic practices</w:t>
      </w:r>
    </w:p>
    <w:p w:rsidR="00A77E8A" w:rsidRDefault="00A77E8A" w:rsidP="00C22FAC">
      <w:pPr>
        <w:pStyle w:val="ListParagraph"/>
        <w:numPr>
          <w:ilvl w:val="0"/>
          <w:numId w:val="3"/>
        </w:numPr>
        <w:spacing w:after="160" w:line="256" w:lineRule="auto"/>
      </w:pPr>
      <w:r>
        <w:t>Following ZBNF</w:t>
      </w:r>
    </w:p>
    <w:p w:rsidR="00A77E8A" w:rsidRDefault="00A77E8A" w:rsidP="00C22FAC">
      <w:pPr>
        <w:pStyle w:val="ListParagraph"/>
        <w:numPr>
          <w:ilvl w:val="0"/>
          <w:numId w:val="3"/>
        </w:numPr>
        <w:spacing w:after="160" w:line="256" w:lineRule="auto"/>
      </w:pPr>
      <w:r>
        <w:t>Inter cultivation</w:t>
      </w:r>
    </w:p>
    <w:p w:rsidR="00A77E8A" w:rsidRPr="00FE65CC" w:rsidRDefault="00A77E8A" w:rsidP="00FE65CC">
      <w:pPr>
        <w:pStyle w:val="ListParagraph"/>
        <w:numPr>
          <w:ilvl w:val="0"/>
          <w:numId w:val="2"/>
        </w:numPr>
        <w:rPr>
          <w:b/>
          <w:bCs/>
        </w:rPr>
      </w:pPr>
      <w:r w:rsidRPr="00E476B4">
        <w:rPr>
          <w:b/>
          <w:bCs/>
        </w:rPr>
        <w:t>Soil:</w:t>
      </w:r>
    </w:p>
    <w:p w:rsidR="00A77E8A" w:rsidRDefault="00A77E8A" w:rsidP="00C22FAC">
      <w:pPr>
        <w:pStyle w:val="ListParagraph"/>
        <w:numPr>
          <w:ilvl w:val="0"/>
          <w:numId w:val="4"/>
        </w:numPr>
        <w:spacing w:after="160" w:line="256" w:lineRule="auto"/>
      </w:pPr>
      <w:r>
        <w:t>Type of soil</w:t>
      </w:r>
    </w:p>
    <w:p w:rsidR="00A77E8A" w:rsidRDefault="00A77E8A" w:rsidP="00C22FAC">
      <w:pPr>
        <w:pStyle w:val="ListParagraph"/>
        <w:numPr>
          <w:ilvl w:val="0"/>
          <w:numId w:val="4"/>
        </w:numPr>
        <w:spacing w:after="160" w:line="256" w:lineRule="auto"/>
      </w:pPr>
      <w:r>
        <w:t>Water holding capacity</w:t>
      </w:r>
    </w:p>
    <w:p w:rsidR="00A77E8A" w:rsidRDefault="00A77E8A" w:rsidP="00C22FAC">
      <w:pPr>
        <w:pStyle w:val="ListParagraph"/>
        <w:numPr>
          <w:ilvl w:val="0"/>
          <w:numId w:val="4"/>
        </w:numPr>
        <w:spacing w:after="160" w:line="256" w:lineRule="auto"/>
      </w:pPr>
      <w:r>
        <w:t>Soil moisture levels</w:t>
      </w:r>
    </w:p>
    <w:p w:rsidR="00A77E8A" w:rsidRDefault="00A77E8A" w:rsidP="00C22FAC">
      <w:pPr>
        <w:pStyle w:val="ListParagraph"/>
        <w:numPr>
          <w:ilvl w:val="0"/>
          <w:numId w:val="4"/>
        </w:numPr>
        <w:spacing w:after="160" w:line="256" w:lineRule="auto"/>
      </w:pPr>
      <w:r>
        <w:t xml:space="preserve">Discuss on soil test results on nutrients and organic matter </w:t>
      </w:r>
    </w:p>
    <w:p w:rsidR="00A77E8A" w:rsidRPr="00E476B4" w:rsidRDefault="00A77E8A" w:rsidP="00FE65CC">
      <w:pPr>
        <w:pStyle w:val="ListParagraph"/>
        <w:numPr>
          <w:ilvl w:val="0"/>
          <w:numId w:val="2"/>
        </w:numPr>
        <w:rPr>
          <w:b/>
          <w:bCs/>
        </w:rPr>
      </w:pPr>
      <w:r w:rsidRPr="00E476B4">
        <w:rPr>
          <w:b/>
          <w:bCs/>
        </w:rPr>
        <w:t>Water bodies:</w:t>
      </w:r>
    </w:p>
    <w:p w:rsidR="00A77E8A" w:rsidRDefault="00A77E8A" w:rsidP="00C22FAC">
      <w:pPr>
        <w:pStyle w:val="ListParagraph"/>
        <w:numPr>
          <w:ilvl w:val="0"/>
          <w:numId w:val="5"/>
        </w:numPr>
        <w:spacing w:after="160" w:line="256" w:lineRule="auto"/>
      </w:pPr>
      <w:r>
        <w:t>Availability of water bodies in learning site</w:t>
      </w:r>
    </w:p>
    <w:p w:rsidR="00A77E8A" w:rsidRDefault="00A77E8A" w:rsidP="00C22FAC">
      <w:pPr>
        <w:pStyle w:val="ListParagraph"/>
        <w:numPr>
          <w:ilvl w:val="0"/>
          <w:numId w:val="5"/>
        </w:numPr>
        <w:spacing w:after="160" w:line="256" w:lineRule="auto"/>
      </w:pPr>
      <w:r>
        <w:t xml:space="preserve">Regular study on water availability </w:t>
      </w:r>
    </w:p>
    <w:p w:rsidR="00A77E8A" w:rsidRDefault="00A77E8A" w:rsidP="00C22FAC">
      <w:pPr>
        <w:pStyle w:val="ListParagraph"/>
        <w:numPr>
          <w:ilvl w:val="0"/>
          <w:numId w:val="5"/>
        </w:numPr>
        <w:spacing w:after="160" w:line="256" w:lineRule="auto"/>
      </w:pPr>
      <w:r>
        <w:t>Decision to mitigate</w:t>
      </w:r>
    </w:p>
    <w:p w:rsidR="00A77E8A" w:rsidRPr="00E476B4" w:rsidRDefault="00A77E8A" w:rsidP="00FE65CC">
      <w:pPr>
        <w:pStyle w:val="ListParagraph"/>
        <w:numPr>
          <w:ilvl w:val="0"/>
          <w:numId w:val="2"/>
        </w:numPr>
        <w:rPr>
          <w:b/>
          <w:bCs/>
        </w:rPr>
      </w:pPr>
      <w:r w:rsidRPr="00E476B4">
        <w:rPr>
          <w:b/>
          <w:bCs/>
        </w:rPr>
        <w:t>Weather:</w:t>
      </w:r>
    </w:p>
    <w:p w:rsidR="00A77E8A" w:rsidRDefault="00A77E8A" w:rsidP="00C22FAC">
      <w:pPr>
        <w:pStyle w:val="ListParagraph"/>
        <w:numPr>
          <w:ilvl w:val="0"/>
          <w:numId w:val="6"/>
        </w:numPr>
        <w:spacing w:after="160" w:line="256" w:lineRule="auto"/>
      </w:pPr>
      <w:r>
        <w:t>Rainfall, Temp., Humidity</w:t>
      </w:r>
    </w:p>
    <w:p w:rsidR="00A77E8A" w:rsidRDefault="00FE65CC" w:rsidP="00FE65CC">
      <w:pPr>
        <w:pStyle w:val="ListParagraph"/>
        <w:numPr>
          <w:ilvl w:val="1"/>
          <w:numId w:val="2"/>
        </w:numPr>
      </w:pPr>
      <w:r>
        <w:t xml:space="preserve">To explain the process of </w:t>
      </w:r>
      <w:r w:rsidR="00A77E8A">
        <w:t>maintain</w:t>
      </w:r>
      <w:r>
        <w:t>ing</w:t>
      </w:r>
      <w:r w:rsidR="00A77E8A">
        <w:t xml:space="preserve"> crop </w:t>
      </w:r>
      <w:r>
        <w:t xml:space="preserve">by relating all the above factors </w:t>
      </w:r>
      <w:r w:rsidR="00A77E8A">
        <w:t xml:space="preserve">and reduce soil moisture stress </w:t>
      </w:r>
    </w:p>
    <w:p w:rsidR="00A77E8A" w:rsidRDefault="00A77E8A" w:rsidP="00FE65CC">
      <w:pPr>
        <w:pStyle w:val="ListParagraph"/>
        <w:numPr>
          <w:ilvl w:val="1"/>
          <w:numId w:val="2"/>
        </w:numPr>
      </w:pPr>
      <w:r>
        <w:t>Correlate the mentioned weather factors in individual given tables in Annexure for easy study</w:t>
      </w:r>
    </w:p>
    <w:p w:rsidR="00A77E8A" w:rsidRPr="00FE65CC" w:rsidRDefault="00A77E8A" w:rsidP="00FE65CC">
      <w:pPr>
        <w:spacing w:after="160" w:line="256" w:lineRule="auto"/>
        <w:jc w:val="both"/>
        <w:rPr>
          <w:b/>
          <w:bCs/>
        </w:rPr>
      </w:pPr>
      <w:r w:rsidRPr="00FE65CC">
        <w:rPr>
          <w:b/>
          <w:bCs/>
        </w:rPr>
        <w:t>Key learning and good practices</w:t>
      </w:r>
      <w:r w:rsidR="00FE65CC">
        <w:rPr>
          <w:b/>
          <w:bCs/>
        </w:rPr>
        <w:t xml:space="preserve">: </w:t>
      </w:r>
      <w:r>
        <w:t>Identify key learning's and practices from the day's observation and identify key issues and measure to be taken</w:t>
      </w:r>
    </w:p>
    <w:p w:rsidR="00A77E8A" w:rsidRPr="00FE65CC" w:rsidRDefault="00A77E8A" w:rsidP="00FE65CC">
      <w:pPr>
        <w:spacing w:after="160" w:line="256" w:lineRule="auto"/>
        <w:jc w:val="both"/>
        <w:rPr>
          <w:b/>
          <w:bCs/>
        </w:rPr>
      </w:pPr>
      <w:r w:rsidRPr="00FE65CC">
        <w:rPr>
          <w:b/>
          <w:bCs/>
        </w:rPr>
        <w:t>Issues for discussion</w:t>
      </w:r>
      <w:r w:rsidR="00210630">
        <w:rPr>
          <w:b/>
          <w:bCs/>
        </w:rPr>
        <w:t xml:space="preserve"> </w:t>
      </w:r>
      <w:r w:rsidRPr="00FE65CC">
        <w:rPr>
          <w:b/>
          <w:bCs/>
        </w:rPr>
        <w:t>/Action</w:t>
      </w:r>
      <w:r w:rsidR="00FE65CC">
        <w:rPr>
          <w:b/>
          <w:bCs/>
        </w:rPr>
        <w:t xml:space="preserve">: </w:t>
      </w:r>
      <w:r>
        <w:t>At the end evolve with the key action points to follow in coming fortnight.</w:t>
      </w:r>
    </w:p>
    <w:p w:rsidR="00891B26" w:rsidRPr="00891B26" w:rsidRDefault="00FE65CC" w:rsidP="00E476B4">
      <w:pPr>
        <w:jc w:val="both"/>
      </w:pPr>
      <w:r>
        <w:t xml:space="preserve">Note: </w:t>
      </w:r>
      <w:r w:rsidR="00891B26" w:rsidRPr="0044449B">
        <w:t xml:space="preserve">Before Going to AESA Exercise </w:t>
      </w:r>
      <w:r w:rsidR="00891B26" w:rsidRPr="00891B26">
        <w:t xml:space="preserve">farmers must be oriented on </w:t>
      </w:r>
      <w:r w:rsidR="00891B26" w:rsidRPr="0044449B">
        <w:t>Agro Ecosystem concept</w:t>
      </w:r>
      <w:r w:rsidR="00891B26" w:rsidRPr="00891B26">
        <w:t xml:space="preserve"> and details of </w:t>
      </w:r>
      <w:r w:rsidR="00A77E8A">
        <w:t>Session</w:t>
      </w:r>
      <w:r w:rsidR="00891B26" w:rsidRPr="00891B26">
        <w:t xml:space="preserve"> is as given below, It is one time of the first FFS exercise, where farmer participants to understand thoroughly on ecosystem and factors interrelationship.</w:t>
      </w:r>
    </w:p>
    <w:p w:rsidR="00FE65CC" w:rsidRDefault="00FE65CC">
      <w:pPr>
        <w:rPr>
          <w:b/>
          <w:bCs/>
          <w:sz w:val="28"/>
          <w:szCs w:val="28"/>
          <w:lang w:bidi="ar-SA"/>
        </w:rPr>
      </w:pPr>
      <w:r>
        <w:rPr>
          <w:b/>
          <w:bCs/>
          <w:sz w:val="28"/>
          <w:szCs w:val="28"/>
        </w:rPr>
        <w:br w:type="page"/>
      </w:r>
    </w:p>
    <w:p w:rsidR="00E476B4" w:rsidRPr="00507457" w:rsidRDefault="00CA7DEE" w:rsidP="00507457">
      <w:pPr>
        <w:pStyle w:val="Heading1"/>
      </w:pPr>
      <w:r w:rsidRPr="00507457">
        <w:lastRenderedPageBreak/>
        <w:t>Agro Eco System (AES) Concept</w:t>
      </w:r>
    </w:p>
    <w:p w:rsidR="00E476B4" w:rsidRDefault="00E476B4" w:rsidP="00E476B4">
      <w:pPr>
        <w:jc w:val="both"/>
      </w:pPr>
      <w:r>
        <w:t xml:space="preserve">Ecosystem </w:t>
      </w:r>
      <w:r>
        <w:rPr>
          <w:b/>
          <w:bCs/>
        </w:rPr>
        <w:t>(ES)</w:t>
      </w:r>
      <w:r>
        <w:t xml:space="preserve"> consists of many natural factors </w:t>
      </w:r>
      <w:r w:rsidR="00DF16FC">
        <w:t xml:space="preserve">such as </w:t>
      </w:r>
      <w:r>
        <w:t>soil, water, plant,</w:t>
      </w:r>
      <w:r w:rsidR="00DF16FC">
        <w:t xml:space="preserve"> animals, climate, Insects etc.</w:t>
      </w:r>
      <w:r>
        <w:t xml:space="preserve"> </w:t>
      </w:r>
      <w:r w:rsidR="00DF16FC">
        <w:t xml:space="preserve">These </w:t>
      </w:r>
      <w:r>
        <w:t xml:space="preserve">are associated </w:t>
      </w:r>
      <w:r w:rsidR="00DF16FC">
        <w:t xml:space="preserve">with </w:t>
      </w:r>
      <w:r>
        <w:t xml:space="preserve">and interdependent </w:t>
      </w:r>
      <w:r w:rsidR="00DF16FC">
        <w:t xml:space="preserve">to </w:t>
      </w:r>
      <w:r>
        <w:t>each other. Hence</w:t>
      </w:r>
      <w:r w:rsidR="00DF16FC">
        <w:t>,</w:t>
      </w:r>
      <w:r>
        <w:t xml:space="preserve"> it is essential to understand the ecosystem and different factors. </w:t>
      </w:r>
    </w:p>
    <w:p w:rsidR="00CA7DEE" w:rsidRPr="00210630" w:rsidRDefault="00CA7DEE" w:rsidP="00E476B4">
      <w:pPr>
        <w:jc w:val="both"/>
        <w:rPr>
          <w:b/>
          <w:bCs/>
        </w:rPr>
      </w:pPr>
      <w:r w:rsidRPr="00A77E8A">
        <w:rPr>
          <w:b/>
          <w:bCs/>
        </w:rPr>
        <w:t>Objective</w:t>
      </w:r>
      <w:r w:rsidR="00210630">
        <w:rPr>
          <w:b/>
          <w:bCs/>
        </w:rPr>
        <w:t>:</w:t>
      </w:r>
      <w:r w:rsidRPr="00A77E8A">
        <w:rPr>
          <w:b/>
          <w:bCs/>
        </w:rPr>
        <w:t xml:space="preserve"> </w:t>
      </w:r>
      <w:r>
        <w:t xml:space="preserve">At the end of the exercise participants will understand the different components in the </w:t>
      </w:r>
      <w:r w:rsidR="00A77E8A">
        <w:t>ecosystem and</w:t>
      </w:r>
      <w:r>
        <w:t xml:space="preserve"> their interdependency </w:t>
      </w:r>
    </w:p>
    <w:p w:rsidR="00CA7DEE" w:rsidRDefault="00CA7DEE" w:rsidP="00E476B4">
      <w:pPr>
        <w:jc w:val="both"/>
      </w:pPr>
      <w:r w:rsidRPr="00A77E8A">
        <w:rPr>
          <w:b/>
          <w:bCs/>
        </w:rPr>
        <w:t xml:space="preserve">Time </w:t>
      </w:r>
      <w:r w:rsidR="00D6526C" w:rsidRPr="00A77E8A">
        <w:rPr>
          <w:b/>
          <w:bCs/>
        </w:rPr>
        <w:t>required:</w:t>
      </w:r>
      <w:r w:rsidR="0044449B">
        <w:rPr>
          <w:b/>
          <w:bCs/>
        </w:rPr>
        <w:t xml:space="preserve"> </w:t>
      </w:r>
      <w:r w:rsidR="00A27B53">
        <w:t>60 minutes</w:t>
      </w:r>
      <w:r>
        <w:t xml:space="preserve"> </w:t>
      </w:r>
    </w:p>
    <w:p w:rsidR="00CA7DEE" w:rsidRDefault="00CA7DEE" w:rsidP="00E476B4">
      <w:pPr>
        <w:jc w:val="both"/>
      </w:pPr>
      <w:r w:rsidRPr="00A77E8A">
        <w:rPr>
          <w:b/>
          <w:bCs/>
        </w:rPr>
        <w:t>Material required:</w:t>
      </w:r>
      <w:r w:rsidR="00A77E8A">
        <w:t xml:space="preserve"> </w:t>
      </w:r>
      <w:r>
        <w:t>Vials, thread, polythene bags</w:t>
      </w:r>
    </w:p>
    <w:p w:rsidR="00CA7DEE" w:rsidRDefault="00CA7DEE" w:rsidP="00E476B4">
      <w:pPr>
        <w:jc w:val="both"/>
      </w:pPr>
      <w:r w:rsidRPr="00A77E8A">
        <w:rPr>
          <w:b/>
          <w:bCs/>
        </w:rPr>
        <w:t>Methodology:</w:t>
      </w:r>
      <w:r>
        <w:t xml:space="preserve"> The different system were selected </w:t>
      </w:r>
      <w:proofErr w:type="spellStart"/>
      <w:r>
        <w:t>viz</w:t>
      </w:r>
      <w:proofErr w:type="spellEnd"/>
      <w:r>
        <w:t>, grassy land, barren</w:t>
      </w:r>
      <w:r w:rsidR="00A77E8A">
        <w:t xml:space="preserve"> </w:t>
      </w:r>
      <w:r>
        <w:t>land and cropped ecosystem.</w:t>
      </w:r>
      <w:r w:rsidR="00A77E8A">
        <w:t xml:space="preserve"> </w:t>
      </w:r>
      <w:r>
        <w:t>Each group</w:t>
      </w:r>
      <w:r w:rsidR="00A77E8A">
        <w:t xml:space="preserve"> </w:t>
      </w:r>
      <w:r>
        <w:t>was</w:t>
      </w:r>
      <w:r w:rsidR="00A77E8A">
        <w:t xml:space="preserve"> </w:t>
      </w:r>
      <w:r>
        <w:t xml:space="preserve">assigned on ecosystem. Observations were made in 1 </w:t>
      </w:r>
      <w:proofErr w:type="spellStart"/>
      <w:r>
        <w:t>sqmt</w:t>
      </w:r>
      <w:proofErr w:type="spellEnd"/>
      <w:r>
        <w:t xml:space="preserve"> area and replicated thrice. The participants counted the number of </w:t>
      </w:r>
      <w:r w:rsidR="00A77E8A">
        <w:t>producers,</w:t>
      </w:r>
      <w:r>
        <w:t xml:space="preserve"> primary consumers, secondary</w:t>
      </w:r>
      <w:r w:rsidR="00C23BB5">
        <w:t xml:space="preserve"> </w:t>
      </w:r>
      <w:r>
        <w:t>consumers and d</w:t>
      </w:r>
      <w:r w:rsidR="00474DA0">
        <w:t xml:space="preserve">ecomposers and collected specimens in to different tropic levels, and </w:t>
      </w:r>
      <w:r w:rsidR="00A77E8A">
        <w:t>energy flow</w:t>
      </w:r>
      <w:r w:rsidR="00474DA0">
        <w:t xml:space="preserve"> was </w:t>
      </w:r>
      <w:r w:rsidR="00C23BB5">
        <w:t xml:space="preserve">indicated </w:t>
      </w:r>
      <w:r w:rsidR="00474DA0">
        <w:t>between all the components.</w:t>
      </w:r>
    </w:p>
    <w:p w:rsidR="00C23BB5" w:rsidRPr="00FE65CC" w:rsidRDefault="00C23BB5" w:rsidP="00E476B4">
      <w:pPr>
        <w:jc w:val="both"/>
        <w:rPr>
          <w:b/>
          <w:bCs/>
        </w:rPr>
      </w:pPr>
      <w:r w:rsidRPr="00FE65CC">
        <w:rPr>
          <w:b/>
          <w:bCs/>
        </w:rPr>
        <w:t xml:space="preserve">Points for </w:t>
      </w:r>
      <w:r w:rsidR="00C36B56" w:rsidRPr="00FE65CC">
        <w:rPr>
          <w:b/>
          <w:bCs/>
        </w:rPr>
        <w:t>discussion:</w:t>
      </w:r>
    </w:p>
    <w:p w:rsidR="00C23BB5" w:rsidRDefault="00C23BB5" w:rsidP="00C22FAC">
      <w:pPr>
        <w:pStyle w:val="ListParagraph"/>
        <w:numPr>
          <w:ilvl w:val="0"/>
          <w:numId w:val="7"/>
        </w:numPr>
        <w:ind w:left="567"/>
        <w:jc w:val="both"/>
      </w:pPr>
      <w:r>
        <w:t xml:space="preserve">What are the different components of </w:t>
      </w:r>
      <w:r w:rsidR="00C36B56">
        <w:t>ecosystem?</w:t>
      </w:r>
    </w:p>
    <w:p w:rsidR="00C23BB5" w:rsidRDefault="00C23BB5" w:rsidP="00C22FAC">
      <w:pPr>
        <w:pStyle w:val="ListParagraph"/>
        <w:numPr>
          <w:ilvl w:val="0"/>
          <w:numId w:val="7"/>
        </w:numPr>
        <w:ind w:left="567"/>
        <w:jc w:val="both"/>
      </w:pPr>
      <w:r>
        <w:t>What is th</w:t>
      </w:r>
      <w:r w:rsidR="00FE65CC">
        <w:t>e</w:t>
      </w:r>
      <w:r>
        <w:t xml:space="preserve"> source of </w:t>
      </w:r>
      <w:r w:rsidR="00C36B56">
        <w:t>energy for</w:t>
      </w:r>
      <w:r>
        <w:t xml:space="preserve"> living organisms?</w:t>
      </w:r>
    </w:p>
    <w:p w:rsidR="00C23BB5" w:rsidRDefault="00C23BB5" w:rsidP="00C22FAC">
      <w:pPr>
        <w:pStyle w:val="ListParagraph"/>
        <w:numPr>
          <w:ilvl w:val="0"/>
          <w:numId w:val="7"/>
        </w:numPr>
        <w:ind w:left="567"/>
        <w:jc w:val="both"/>
      </w:pPr>
      <w:r>
        <w:t xml:space="preserve">How is the flow of </w:t>
      </w:r>
      <w:r w:rsidR="00C36B56">
        <w:t>energy?</w:t>
      </w:r>
    </w:p>
    <w:p w:rsidR="00C23BB5" w:rsidRDefault="00C23BB5" w:rsidP="00C22FAC">
      <w:pPr>
        <w:pStyle w:val="ListParagraph"/>
        <w:numPr>
          <w:ilvl w:val="0"/>
          <w:numId w:val="7"/>
        </w:numPr>
        <w:ind w:left="567"/>
        <w:jc w:val="both"/>
      </w:pPr>
      <w:r>
        <w:t>What happens if one of the components is removed from the ecosystem?</w:t>
      </w:r>
    </w:p>
    <w:p w:rsidR="007E66BB" w:rsidRDefault="007E66BB" w:rsidP="00C22FAC">
      <w:pPr>
        <w:pStyle w:val="ListParagraph"/>
        <w:numPr>
          <w:ilvl w:val="0"/>
          <w:numId w:val="7"/>
        </w:numPr>
        <w:ind w:left="567"/>
        <w:jc w:val="both"/>
      </w:pPr>
      <w:r>
        <w:t>What happens if primary consumers are eradicated by interference of man especially by pesticide spray?</w:t>
      </w:r>
    </w:p>
    <w:p w:rsidR="007E66BB" w:rsidRDefault="007E66BB" w:rsidP="00C22FAC">
      <w:pPr>
        <w:pStyle w:val="ListParagraph"/>
        <w:numPr>
          <w:ilvl w:val="0"/>
          <w:numId w:val="7"/>
        </w:numPr>
        <w:ind w:left="567"/>
        <w:jc w:val="both"/>
      </w:pPr>
      <w:r>
        <w:t>How we can maintain the stable ecosystem and biodiversity?</w:t>
      </w:r>
    </w:p>
    <w:p w:rsidR="00731BF6" w:rsidRDefault="00731BF6" w:rsidP="00C22FAC">
      <w:pPr>
        <w:pStyle w:val="ListParagraph"/>
        <w:numPr>
          <w:ilvl w:val="0"/>
          <w:numId w:val="7"/>
        </w:numPr>
        <w:ind w:left="567"/>
        <w:jc w:val="both"/>
      </w:pPr>
      <w:r>
        <w:t>Classify different living components of the ecosystem according to their functions. How do these components help balance herbivorous population?</w:t>
      </w:r>
    </w:p>
    <w:p w:rsidR="00731BF6" w:rsidRDefault="00731BF6" w:rsidP="00C22FAC">
      <w:pPr>
        <w:pStyle w:val="ListParagraph"/>
        <w:numPr>
          <w:ilvl w:val="0"/>
          <w:numId w:val="7"/>
        </w:numPr>
        <w:ind w:left="567"/>
        <w:jc w:val="both"/>
      </w:pPr>
      <w:r>
        <w:t>How do you define the ecosystem and relate its importance to growing a healthy crop and making pest management decisions?</w:t>
      </w:r>
    </w:p>
    <w:p w:rsidR="007E66BB" w:rsidRPr="00A77E8A" w:rsidRDefault="007E66BB" w:rsidP="00E476B4">
      <w:pPr>
        <w:jc w:val="both"/>
        <w:rPr>
          <w:b/>
          <w:bCs/>
        </w:rPr>
      </w:pPr>
      <w:r w:rsidRPr="00A77E8A">
        <w:rPr>
          <w:b/>
          <w:bCs/>
        </w:rPr>
        <w:t xml:space="preserve">Outcome of the discussions: </w:t>
      </w:r>
    </w:p>
    <w:p w:rsidR="007E66BB" w:rsidRDefault="00C36B56" w:rsidP="00C22FAC">
      <w:pPr>
        <w:pStyle w:val="ListParagraph"/>
        <w:numPr>
          <w:ilvl w:val="0"/>
          <w:numId w:val="7"/>
        </w:numPr>
        <w:ind w:left="567"/>
        <w:jc w:val="both"/>
      </w:pPr>
      <w:r>
        <w:t>Producers,</w:t>
      </w:r>
      <w:r w:rsidR="007E66BB">
        <w:t xml:space="preserve"> primary </w:t>
      </w:r>
      <w:r w:rsidR="00584692">
        <w:t>consumers</w:t>
      </w:r>
      <w:r w:rsidR="007E66BB">
        <w:t>, secondary consumers, decomposers are different components of ecosystem</w:t>
      </w:r>
    </w:p>
    <w:p w:rsidR="007E66BB" w:rsidRDefault="007E66BB" w:rsidP="00C22FAC">
      <w:pPr>
        <w:pStyle w:val="ListParagraph"/>
        <w:numPr>
          <w:ilvl w:val="0"/>
          <w:numId w:val="7"/>
        </w:numPr>
        <w:ind w:left="567"/>
        <w:jc w:val="both"/>
      </w:pPr>
      <w:r>
        <w:t xml:space="preserve">The source of </w:t>
      </w:r>
      <w:r w:rsidR="00584692">
        <w:t>energy for</w:t>
      </w:r>
      <w:r>
        <w:t xml:space="preserve"> living organisms is Sun</w:t>
      </w:r>
    </w:p>
    <w:p w:rsidR="007E66BB" w:rsidRDefault="007E66BB" w:rsidP="00C22FAC">
      <w:pPr>
        <w:pStyle w:val="ListParagraph"/>
        <w:numPr>
          <w:ilvl w:val="0"/>
          <w:numId w:val="7"/>
        </w:numPr>
        <w:ind w:left="567"/>
        <w:jc w:val="both"/>
      </w:pPr>
      <w:r>
        <w:t xml:space="preserve">The flow of energy starts from Sun to producers. The energy flows from level to another level. The inverted pyramid </w:t>
      </w:r>
      <w:r w:rsidR="00584692">
        <w:t>shape of</w:t>
      </w:r>
      <w:r>
        <w:t xml:space="preserve"> tropic level is due to energy loss in transmission from one tropic level to another </w:t>
      </w:r>
    </w:p>
    <w:p w:rsidR="007E66BB" w:rsidRDefault="007E66BB" w:rsidP="00C22FAC">
      <w:pPr>
        <w:pStyle w:val="ListParagraph"/>
        <w:numPr>
          <w:ilvl w:val="0"/>
          <w:numId w:val="7"/>
        </w:numPr>
        <w:ind w:left="567"/>
        <w:jc w:val="both"/>
      </w:pPr>
      <w:r>
        <w:t>If any components is removed from the ecosystem the ecosystem will be imbal</w:t>
      </w:r>
      <w:r w:rsidR="00584692">
        <w:t>a</w:t>
      </w:r>
      <w:r>
        <w:t xml:space="preserve">nced </w:t>
      </w:r>
    </w:p>
    <w:p w:rsidR="007E66BB" w:rsidRDefault="007E66BB" w:rsidP="00C22FAC">
      <w:pPr>
        <w:pStyle w:val="ListParagraph"/>
        <w:numPr>
          <w:ilvl w:val="0"/>
          <w:numId w:val="7"/>
        </w:numPr>
        <w:ind w:left="567"/>
        <w:jc w:val="both"/>
      </w:pPr>
      <w:r>
        <w:t xml:space="preserve">If the primary consumers are </w:t>
      </w:r>
      <w:r w:rsidR="00584692">
        <w:t>eradicated by</w:t>
      </w:r>
      <w:r>
        <w:t xml:space="preserve"> interference of man especially by pesticide spray, there will be no food for secondary consumers, there by the secondary consumers will die due to </w:t>
      </w:r>
      <w:r>
        <w:lastRenderedPageBreak/>
        <w:t xml:space="preserve">starvation and they will be </w:t>
      </w:r>
      <w:r w:rsidR="00584692">
        <w:t>eliminated</w:t>
      </w:r>
      <w:r>
        <w:t xml:space="preserve"> and </w:t>
      </w:r>
      <w:r w:rsidR="00584692">
        <w:t>disappear from</w:t>
      </w:r>
      <w:r>
        <w:t xml:space="preserve"> the ecosystem. The Ecosystem </w:t>
      </w:r>
      <w:r w:rsidR="00584692">
        <w:t>will be</w:t>
      </w:r>
      <w:r>
        <w:t xml:space="preserve"> imbalanced</w:t>
      </w:r>
    </w:p>
    <w:p w:rsidR="007E66BB" w:rsidRDefault="007E66BB" w:rsidP="00C22FAC">
      <w:pPr>
        <w:pStyle w:val="ListParagraph"/>
        <w:numPr>
          <w:ilvl w:val="0"/>
          <w:numId w:val="7"/>
        </w:numPr>
        <w:ind w:left="567"/>
        <w:jc w:val="both"/>
      </w:pPr>
      <w:r>
        <w:t>So</w:t>
      </w:r>
      <w:r w:rsidR="00210630">
        <w:t>,</w:t>
      </w:r>
      <w:r w:rsidR="00584692">
        <w:t xml:space="preserve"> </w:t>
      </w:r>
      <w:r>
        <w:t>we can maintain the stable ecosystem and biodiversity by avoiding targeting the only primary consumer</w:t>
      </w:r>
      <w:r w:rsidR="00B44A29">
        <w:t xml:space="preserve"> by pesticide spray.</w:t>
      </w:r>
    </w:p>
    <w:p w:rsidR="00B44A29" w:rsidRPr="00210630" w:rsidRDefault="00800421" w:rsidP="00E476B4">
      <w:pPr>
        <w:jc w:val="both"/>
        <w:rPr>
          <w:b/>
          <w:bCs/>
        </w:rPr>
      </w:pPr>
      <w:r w:rsidRPr="00FE65CC">
        <w:rPr>
          <w:b/>
          <w:bCs/>
        </w:rPr>
        <w:t>Summary:</w:t>
      </w:r>
      <w:r w:rsidR="00210630">
        <w:rPr>
          <w:b/>
          <w:bCs/>
        </w:rPr>
        <w:t xml:space="preserve"> </w:t>
      </w:r>
      <w:r w:rsidR="00B44A29">
        <w:t>After the exercise, the participants clearly understood the different components and their inter relationship. The</w:t>
      </w:r>
      <w:r>
        <w:t>y</w:t>
      </w:r>
      <w:r w:rsidR="00B44A29">
        <w:t xml:space="preserve"> concluded that all the components and their inter relationship. They concluded that all the components should exist in the ecosystem.</w:t>
      </w:r>
    </w:p>
    <w:p w:rsidR="00B44A29" w:rsidRPr="00210630" w:rsidRDefault="00B44A29" w:rsidP="00210630">
      <w:pPr>
        <w:pStyle w:val="Heading1"/>
      </w:pPr>
      <w:r w:rsidRPr="00210630">
        <w:t>Agro Ecosystem Analysis Procedure:</w:t>
      </w:r>
    </w:p>
    <w:p w:rsidR="00E476B4" w:rsidRPr="00210630" w:rsidRDefault="00B44A29" w:rsidP="00E476B4">
      <w:pPr>
        <w:jc w:val="both"/>
        <w:rPr>
          <w:b/>
          <w:bCs/>
        </w:rPr>
      </w:pPr>
      <w:r w:rsidRPr="00767F18">
        <w:rPr>
          <w:b/>
          <w:bCs/>
        </w:rPr>
        <w:t>Introduction:</w:t>
      </w:r>
      <w:r w:rsidR="00210630">
        <w:rPr>
          <w:b/>
          <w:bCs/>
        </w:rPr>
        <w:t xml:space="preserve"> </w:t>
      </w:r>
      <w:r w:rsidR="00E476B4">
        <w:t>Farmers in a group who registered to Famer Learning and Actions Centre in the learning site will participate in transect walk and traverse around the field to observe above mentioned natural resources.</w:t>
      </w:r>
    </w:p>
    <w:p w:rsidR="00B44A29" w:rsidRDefault="00B44A29" w:rsidP="00E476B4">
      <w:pPr>
        <w:jc w:val="both"/>
      </w:pPr>
      <w:r>
        <w:t>Agro Ecosystem Analysis</w:t>
      </w:r>
      <w:r w:rsidR="00800421">
        <w:t xml:space="preserve"> and it</w:t>
      </w:r>
      <w:r>
        <w:t xml:space="preserve"> important activity and stipulates field observation on plant health, compensation abilities, population fluctuations of pest and defenders, soil conditions, climatic factors</w:t>
      </w:r>
      <w:r w:rsidR="00891B26">
        <w:t xml:space="preserve">, agronomic practices etc., and analysis of situation taking in to consideration the interrelation ship among the factors . The analysis leads to taking a quality decisions o appropriate management </w:t>
      </w:r>
    </w:p>
    <w:p w:rsidR="00E75EC7" w:rsidRDefault="00E75EC7" w:rsidP="00E476B4">
      <w:pPr>
        <w:jc w:val="both"/>
      </w:pPr>
      <w:r>
        <w:t xml:space="preserve">Here AESA exercise </w:t>
      </w:r>
      <w:r w:rsidR="00210630">
        <w:t xml:space="preserve">is </w:t>
      </w:r>
      <w:r>
        <w:t>explained on Cotton crop. However</w:t>
      </w:r>
      <w:r w:rsidR="00210630">
        <w:t>,</w:t>
      </w:r>
      <w:r>
        <w:t xml:space="preserve"> similar exercise shall be conducted in other crops.</w:t>
      </w:r>
    </w:p>
    <w:p w:rsidR="00891B26" w:rsidRPr="00210630" w:rsidRDefault="00891B26" w:rsidP="00E476B4">
      <w:pPr>
        <w:jc w:val="both"/>
        <w:rPr>
          <w:b/>
          <w:bCs/>
        </w:rPr>
      </w:pPr>
      <w:r w:rsidRPr="00767F18">
        <w:rPr>
          <w:b/>
          <w:bCs/>
        </w:rPr>
        <w:t>Objective:</w:t>
      </w:r>
      <w:r w:rsidR="00210630">
        <w:rPr>
          <w:b/>
          <w:bCs/>
        </w:rPr>
        <w:t xml:space="preserve"> </w:t>
      </w:r>
      <w:r>
        <w:t>The objective of AESA is to make decision for the management of the crop based through observation of field situations, drawing, discussion and analysis</w:t>
      </w:r>
    </w:p>
    <w:p w:rsidR="00800421" w:rsidRDefault="00800421" w:rsidP="00E476B4">
      <w:pPr>
        <w:jc w:val="both"/>
      </w:pPr>
      <w:r w:rsidRPr="00210630">
        <w:rPr>
          <w:b/>
          <w:bCs/>
        </w:rPr>
        <w:t xml:space="preserve">Time </w:t>
      </w:r>
      <w:r w:rsidR="00C36B56" w:rsidRPr="00210630">
        <w:rPr>
          <w:b/>
          <w:bCs/>
        </w:rPr>
        <w:t>required:</w:t>
      </w:r>
      <w:r>
        <w:t xml:space="preserve"> 45-60 minutes</w:t>
      </w:r>
    </w:p>
    <w:p w:rsidR="00800421" w:rsidRPr="00210630" w:rsidRDefault="00800421" w:rsidP="00E476B4">
      <w:pPr>
        <w:jc w:val="both"/>
        <w:rPr>
          <w:b/>
          <w:bCs/>
        </w:rPr>
      </w:pPr>
      <w:r w:rsidRPr="00767F18">
        <w:rPr>
          <w:b/>
          <w:bCs/>
        </w:rPr>
        <w:t>Material required:</w:t>
      </w:r>
      <w:r w:rsidR="00210630">
        <w:rPr>
          <w:b/>
          <w:bCs/>
        </w:rPr>
        <w:t xml:space="preserve"> </w:t>
      </w:r>
      <w:r>
        <w:t>Measuring tape, polythene bags, notebook, plastic vials, aspirator, pencil, sketch pen, KG cardboard, eraser, brush, forceps, measuring scales, rubber bands, magnifying glass, small weighing balance and tiny aluminum boxes to collect soil moisture sample.</w:t>
      </w:r>
    </w:p>
    <w:p w:rsidR="00800421" w:rsidRPr="00210630" w:rsidRDefault="00800421" w:rsidP="00E476B4">
      <w:pPr>
        <w:jc w:val="both"/>
        <w:rPr>
          <w:b/>
          <w:bCs/>
        </w:rPr>
      </w:pPr>
      <w:r w:rsidRPr="00767F18">
        <w:rPr>
          <w:b/>
          <w:bCs/>
        </w:rPr>
        <w:t>Methods:</w:t>
      </w:r>
      <w:r w:rsidR="00210630">
        <w:rPr>
          <w:b/>
          <w:bCs/>
        </w:rPr>
        <w:t xml:space="preserve"> </w:t>
      </w:r>
      <w:r>
        <w:t>There are four steps involved:</w:t>
      </w:r>
    </w:p>
    <w:p w:rsidR="00B310D2" w:rsidRDefault="00800421" w:rsidP="00C22FAC">
      <w:pPr>
        <w:pStyle w:val="ListParagraph"/>
        <w:numPr>
          <w:ilvl w:val="0"/>
          <w:numId w:val="14"/>
        </w:numPr>
      </w:pPr>
      <w:r>
        <w:t xml:space="preserve">Field </w:t>
      </w:r>
      <w:r w:rsidR="00B310D2">
        <w:t>observation</w:t>
      </w:r>
    </w:p>
    <w:p w:rsidR="00B310D2" w:rsidRDefault="00B310D2" w:rsidP="00C22FAC">
      <w:pPr>
        <w:pStyle w:val="ListParagraph"/>
        <w:numPr>
          <w:ilvl w:val="0"/>
          <w:numId w:val="14"/>
        </w:numPr>
      </w:pPr>
      <w:r>
        <w:t>D</w:t>
      </w:r>
      <w:r w:rsidR="00800421">
        <w:t xml:space="preserve">rawing, </w:t>
      </w:r>
    </w:p>
    <w:p w:rsidR="00B310D2" w:rsidRDefault="00800421" w:rsidP="00C22FAC">
      <w:pPr>
        <w:pStyle w:val="ListParagraph"/>
        <w:numPr>
          <w:ilvl w:val="0"/>
          <w:numId w:val="14"/>
        </w:numPr>
      </w:pPr>
      <w:r>
        <w:t>Analysis and discussion in small groups</w:t>
      </w:r>
    </w:p>
    <w:p w:rsidR="00B310D2" w:rsidRDefault="00800421" w:rsidP="00C22FAC">
      <w:pPr>
        <w:pStyle w:val="ListParagraph"/>
        <w:numPr>
          <w:ilvl w:val="0"/>
          <w:numId w:val="14"/>
        </w:numPr>
      </w:pPr>
      <w:r>
        <w:t xml:space="preserve"> </w:t>
      </w:r>
      <w:r w:rsidR="00B310D2">
        <w:t>P</w:t>
      </w:r>
      <w:r>
        <w:t>resentation and discussion in large groups</w:t>
      </w:r>
    </w:p>
    <w:p w:rsidR="00B310D2" w:rsidRDefault="00B310D2" w:rsidP="00800421">
      <w:pPr>
        <w:pStyle w:val="ListParagraph"/>
        <w:rPr>
          <w:b/>
          <w:bCs/>
        </w:rPr>
      </w:pPr>
    </w:p>
    <w:p w:rsidR="00B310D2" w:rsidRPr="00210630" w:rsidRDefault="00B310D2" w:rsidP="00C22FAC">
      <w:pPr>
        <w:pStyle w:val="ListParagraph"/>
        <w:numPr>
          <w:ilvl w:val="0"/>
          <w:numId w:val="15"/>
        </w:numPr>
        <w:rPr>
          <w:b/>
          <w:bCs/>
          <w:sz w:val="26"/>
          <w:szCs w:val="26"/>
        </w:rPr>
      </w:pPr>
      <w:r w:rsidRPr="00210630">
        <w:rPr>
          <w:b/>
          <w:bCs/>
          <w:sz w:val="26"/>
          <w:szCs w:val="26"/>
        </w:rPr>
        <w:t xml:space="preserve">Field observation </w:t>
      </w:r>
    </w:p>
    <w:p w:rsidR="00B310D2" w:rsidRPr="00B310D2" w:rsidRDefault="00B310D2" w:rsidP="0044449B">
      <w:pPr>
        <w:jc w:val="both"/>
      </w:pPr>
      <w:r>
        <w:t xml:space="preserve">Recall and record the climate prevailing in the preceding fortnight. Record the </w:t>
      </w:r>
      <w:r w:rsidR="000C1CAF">
        <w:t xml:space="preserve">plant </w:t>
      </w:r>
      <w:r>
        <w:t xml:space="preserve">stage of the crop. A total of 25 plants per field have to be sampled. </w:t>
      </w:r>
      <w:r w:rsidR="000C1CAF">
        <w:t xml:space="preserve">The plants within one or two meters from the bund should not be included to avoid border effect on samplings. In order to select these plants walk across the field </w:t>
      </w:r>
      <w:r w:rsidR="000C1CAF">
        <w:lastRenderedPageBreak/>
        <w:t xml:space="preserve">in two diagonals as shown in the diagram. Select 13 plants in the first diagonal </w:t>
      </w:r>
      <w:r w:rsidR="006D7183">
        <w:t>and 12 pants in the second diagonal.</w:t>
      </w:r>
    </w:p>
    <w:p w:rsidR="00B310D2" w:rsidRDefault="00B310D2" w:rsidP="0044449B">
      <w:pPr>
        <w:pStyle w:val="ListParagraph"/>
        <w:jc w:val="both"/>
        <w:rPr>
          <w:b/>
          <w:bCs/>
        </w:rPr>
      </w:pPr>
    </w:p>
    <w:p w:rsidR="00B310D2" w:rsidRDefault="00B310D2" w:rsidP="00800421">
      <w:pPr>
        <w:pStyle w:val="ListParagraph"/>
        <w:rPr>
          <w:b/>
          <w:bCs/>
        </w:rPr>
      </w:pPr>
    </w:p>
    <w:p w:rsidR="00B310D2" w:rsidRDefault="006D7183" w:rsidP="00800421">
      <w:pPr>
        <w:pStyle w:val="ListParagraph"/>
        <w:rPr>
          <w:b/>
          <w:bCs/>
        </w:rPr>
      </w:pPr>
      <w:r>
        <w:rPr>
          <w:b/>
          <w:bCs/>
          <w:noProof/>
          <w:lang w:val="en-IN" w:eastAsia="en-IN" w:bidi="te-IN"/>
        </w:rPr>
        <mc:AlternateContent>
          <mc:Choice Requires="wps">
            <w:drawing>
              <wp:anchor distT="0" distB="0" distL="114300" distR="114300" simplePos="0" relativeHeight="251659264" behindDoc="0" locked="0" layoutInCell="1" allowOverlap="1">
                <wp:simplePos x="0" y="0"/>
                <wp:positionH relativeFrom="margin">
                  <wp:posOffset>1750979</wp:posOffset>
                </wp:positionH>
                <wp:positionV relativeFrom="paragraph">
                  <wp:posOffset>11780</wp:posOffset>
                </wp:positionV>
                <wp:extent cx="2597150" cy="1886977"/>
                <wp:effectExtent l="0" t="0" r="12700" b="18415"/>
                <wp:wrapNone/>
                <wp:docPr id="1" name="Rectangle 1"/>
                <wp:cNvGraphicFramePr/>
                <a:graphic xmlns:a="http://schemas.openxmlformats.org/drawingml/2006/main">
                  <a:graphicData uri="http://schemas.microsoft.com/office/word/2010/wordprocessingShape">
                    <wps:wsp>
                      <wps:cNvSpPr/>
                      <wps:spPr>
                        <a:xfrm>
                          <a:off x="0" y="0"/>
                          <a:ext cx="2597150" cy="1886977"/>
                        </a:xfrm>
                        <a:prstGeom prst="rect">
                          <a:avLst/>
                        </a:prstGeom>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ABEA0F2" id="Rectangle 1" o:spid="_x0000_s1026" style="position:absolute;margin-left:137.85pt;margin-top:.95pt;width:204.5pt;height:148.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" fillcolor="#c0504d [3205]" strokecolor="#622423 [1605]" strokeweight="2pt">
                <w10:wrap anchorx="margin"/>
              </v:rect>
            </w:pict>
          </mc:Fallback>
        </mc:AlternateContent>
      </w:r>
    </w:p>
    <w:p w:rsidR="00B310D2" w:rsidRDefault="00B310D2" w:rsidP="00800421">
      <w:pPr>
        <w:pStyle w:val="ListParagraph"/>
        <w:rPr>
          <w:b/>
          <w:bCs/>
        </w:rPr>
      </w:pPr>
    </w:p>
    <w:p w:rsidR="00B310D2" w:rsidRDefault="00B310D2" w:rsidP="00800421">
      <w:pPr>
        <w:pStyle w:val="ListParagraph"/>
        <w:rPr>
          <w:b/>
          <w:bCs/>
        </w:rPr>
      </w:pPr>
    </w:p>
    <w:p w:rsidR="006D7183" w:rsidRDefault="006D7183" w:rsidP="00800421">
      <w:pPr>
        <w:pStyle w:val="ListParagraph"/>
        <w:rPr>
          <w:b/>
          <w:bCs/>
        </w:rPr>
      </w:pPr>
    </w:p>
    <w:p w:rsidR="006D7183" w:rsidRDefault="006D7183" w:rsidP="00800421">
      <w:pPr>
        <w:pStyle w:val="ListParagraph"/>
        <w:rPr>
          <w:b/>
          <w:bCs/>
        </w:rPr>
      </w:pPr>
      <w:r>
        <w:rPr>
          <w:b/>
          <w:bCs/>
          <w:noProof/>
          <w:lang w:val="en-IN" w:eastAsia="en-IN" w:bidi="te-IN"/>
        </w:rPr>
        <mc:AlternateContent>
          <mc:Choice Requires="wps">
            <w:drawing>
              <wp:anchor distT="0" distB="0" distL="114300" distR="114300" simplePos="0" relativeHeight="251662336" behindDoc="0" locked="0" layoutInCell="1" allowOverlap="1">
                <wp:simplePos x="0" y="0"/>
                <wp:positionH relativeFrom="column">
                  <wp:posOffset>1701070</wp:posOffset>
                </wp:positionH>
                <wp:positionV relativeFrom="paragraph">
                  <wp:posOffset>130989</wp:posOffset>
                </wp:positionV>
                <wp:extent cx="2783840" cy="102580"/>
                <wp:effectExtent l="0" t="762000" r="0" b="774065"/>
                <wp:wrapNone/>
                <wp:docPr id="6" name="Right Arrow 6"/>
                <wp:cNvGraphicFramePr/>
                <a:graphic xmlns:a="http://schemas.openxmlformats.org/drawingml/2006/main">
                  <a:graphicData uri="http://schemas.microsoft.com/office/word/2010/wordprocessingShape">
                    <wps:wsp>
                      <wps:cNvSpPr/>
                      <wps:spPr>
                        <a:xfrm rot="19590909">
                          <a:off x="0" y="0"/>
                          <a:ext cx="2783840" cy="102580"/>
                        </a:xfrm>
                        <a:prstGeom prst="rightArrow">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3F374B5F"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6" o:spid="_x0000_s1026" type="#_x0000_t13" style="position:absolute;margin-left:133.95pt;margin-top:10.3pt;width:219.2pt;height:8.1pt;rotation:-2194463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" adj="21202" fillcolor="white [3201]" strokecolor="#f79646 [3209]" strokeweight="2pt"/>
            </w:pict>
          </mc:Fallback>
        </mc:AlternateContent>
      </w:r>
      <w:r>
        <w:rPr>
          <w:b/>
          <w:bCs/>
          <w:noProof/>
          <w:lang w:val="en-IN" w:eastAsia="en-IN" w:bidi="te-IN"/>
        </w:rPr>
        <mc:AlternateContent>
          <mc:Choice Requires="wps">
            <w:drawing>
              <wp:anchor distT="0" distB="0" distL="114300" distR="114300" simplePos="0" relativeHeight="251661312" behindDoc="0" locked="0" layoutInCell="1" allowOverlap="1">
                <wp:simplePos x="0" y="0"/>
                <wp:positionH relativeFrom="margin">
                  <wp:posOffset>1627520</wp:posOffset>
                </wp:positionH>
                <wp:positionV relativeFrom="paragraph">
                  <wp:posOffset>80971</wp:posOffset>
                </wp:positionV>
                <wp:extent cx="2891790" cy="121972"/>
                <wp:effectExtent l="0" t="819150" r="0" b="830580"/>
                <wp:wrapNone/>
                <wp:docPr id="5" name="Right Arrow 5"/>
                <wp:cNvGraphicFramePr/>
                <a:graphic xmlns:a="http://schemas.openxmlformats.org/drawingml/2006/main">
                  <a:graphicData uri="http://schemas.microsoft.com/office/word/2010/wordprocessingShape">
                    <wps:wsp>
                      <wps:cNvSpPr/>
                      <wps:spPr>
                        <a:xfrm rot="12907678">
                          <a:off x="0" y="0"/>
                          <a:ext cx="2891790" cy="121972"/>
                        </a:xfrm>
                        <a:prstGeom prst="rightArrow">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3CA39E1" id="Right Arrow 5" o:spid="_x0000_s1026" type="#_x0000_t13" style="position:absolute;margin-left:128.15pt;margin-top:6.4pt;width:227.7pt;height:9.6pt;rotation:-9494334fd;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" adj="21144" fillcolor="white [3201]" strokecolor="#f79646 [3209]" strokeweight="2pt">
                <w10:wrap anchorx="margin"/>
              </v:shape>
            </w:pict>
          </mc:Fallback>
        </mc:AlternateContent>
      </w:r>
    </w:p>
    <w:p w:rsidR="006D7183" w:rsidRDefault="006D7183" w:rsidP="00800421">
      <w:pPr>
        <w:pStyle w:val="ListParagraph"/>
        <w:rPr>
          <w:b/>
          <w:bCs/>
        </w:rPr>
      </w:pPr>
    </w:p>
    <w:p w:rsidR="006D7183" w:rsidRDefault="006D7183" w:rsidP="00800421">
      <w:pPr>
        <w:pStyle w:val="ListParagraph"/>
        <w:rPr>
          <w:b/>
          <w:bCs/>
        </w:rPr>
      </w:pPr>
    </w:p>
    <w:p w:rsidR="006D7183" w:rsidRDefault="006D7183" w:rsidP="00800421">
      <w:pPr>
        <w:pStyle w:val="ListParagraph"/>
        <w:rPr>
          <w:b/>
          <w:bCs/>
        </w:rPr>
      </w:pPr>
    </w:p>
    <w:p w:rsidR="006D7183" w:rsidRDefault="006D7183" w:rsidP="00800421">
      <w:pPr>
        <w:pStyle w:val="ListParagraph"/>
        <w:rPr>
          <w:b/>
          <w:bCs/>
        </w:rPr>
      </w:pPr>
    </w:p>
    <w:p w:rsidR="006D7183" w:rsidRDefault="006D7183" w:rsidP="00800421">
      <w:pPr>
        <w:pStyle w:val="ListParagraph"/>
        <w:rPr>
          <w:b/>
          <w:bCs/>
        </w:rPr>
      </w:pPr>
    </w:p>
    <w:p w:rsidR="00A86284" w:rsidRDefault="00CD4AB3" w:rsidP="00800421">
      <w:pPr>
        <w:pStyle w:val="ListParagraph"/>
        <w:rPr>
          <w:b/>
          <w:bCs/>
        </w:rPr>
      </w:pPr>
      <w:r>
        <w:rPr>
          <w:b/>
          <w:bCs/>
        </w:rPr>
        <w:t xml:space="preserve">                           </w:t>
      </w:r>
      <w:r w:rsidR="004B508F">
        <w:rPr>
          <w:b/>
          <w:bCs/>
        </w:rPr>
        <w:t>Figure:</w:t>
      </w:r>
      <w:r>
        <w:rPr>
          <w:b/>
          <w:bCs/>
        </w:rPr>
        <w:t xml:space="preserve"> Shows the field and observation in diagonal way</w:t>
      </w:r>
    </w:p>
    <w:p w:rsidR="00D24131" w:rsidRDefault="00D24131" w:rsidP="0044449B">
      <w:pPr>
        <w:pStyle w:val="ListParagraph"/>
        <w:ind w:left="142"/>
        <w:jc w:val="both"/>
      </w:pPr>
    </w:p>
    <w:p w:rsidR="00A86284" w:rsidRPr="00966DD7" w:rsidRDefault="00A86284" w:rsidP="0044449B">
      <w:pPr>
        <w:pStyle w:val="ListParagraph"/>
        <w:ind w:left="142"/>
        <w:jc w:val="both"/>
      </w:pPr>
      <w:r w:rsidRPr="00966DD7">
        <w:t xml:space="preserve">Of these 25 plants mark 5 plants (3 in the first diagonal and 2 in the second </w:t>
      </w:r>
      <w:r w:rsidR="00966DD7" w:rsidRPr="00966DD7">
        <w:t>diagonal)</w:t>
      </w:r>
      <w:r w:rsidRPr="00966DD7">
        <w:t xml:space="preserve"> with permanent labels for recording the plant growth parameters. Select the first plant, which is close to your right leg and do the following:</w:t>
      </w:r>
    </w:p>
    <w:p w:rsidR="00A86284" w:rsidRDefault="00A86284" w:rsidP="00C22FAC">
      <w:pPr>
        <w:pStyle w:val="ListParagraph"/>
        <w:numPr>
          <w:ilvl w:val="0"/>
          <w:numId w:val="16"/>
        </w:numPr>
        <w:jc w:val="both"/>
      </w:pPr>
      <w:r w:rsidRPr="00A86284">
        <w:t>Count the flying insect</w:t>
      </w:r>
      <w:r>
        <w:t>s in and around the plant canopy without distributing the plant</w:t>
      </w:r>
    </w:p>
    <w:p w:rsidR="00A86284" w:rsidRDefault="00A86284" w:rsidP="00C22FAC">
      <w:pPr>
        <w:pStyle w:val="ListParagraph"/>
        <w:numPr>
          <w:ilvl w:val="0"/>
          <w:numId w:val="16"/>
        </w:numPr>
        <w:jc w:val="both"/>
      </w:pPr>
      <w:r>
        <w:t>Select top three, middle three and bottom three leave</w:t>
      </w:r>
      <w:r w:rsidR="00966DD7">
        <w:t>s</w:t>
      </w:r>
      <w:r>
        <w:t xml:space="preserve"> </w:t>
      </w:r>
      <w:r w:rsidR="008D103E">
        <w:t xml:space="preserve">randomly </w:t>
      </w:r>
      <w:r w:rsidR="008D103E" w:rsidRPr="00A86284">
        <w:t>and</w:t>
      </w:r>
      <w:r w:rsidR="00966DD7">
        <w:t xml:space="preserve"> record the number of sucking pests and defenders on upper and lowe</w:t>
      </w:r>
      <w:r w:rsidR="008D103E">
        <w:t xml:space="preserve">r </w:t>
      </w:r>
      <w:r w:rsidR="00966DD7">
        <w:t>sides. Note dow</w:t>
      </w:r>
      <w:r w:rsidR="008D103E">
        <w:t>n</w:t>
      </w:r>
      <w:r w:rsidR="00966DD7">
        <w:t xml:space="preserve"> the </w:t>
      </w:r>
      <w:r w:rsidR="008D103E">
        <w:t>stage of the organisms. Workout the average population per leaf.</w:t>
      </w:r>
    </w:p>
    <w:p w:rsidR="008D103E" w:rsidRDefault="008D103E" w:rsidP="00C22FAC">
      <w:pPr>
        <w:pStyle w:val="ListParagraph"/>
        <w:numPr>
          <w:ilvl w:val="0"/>
          <w:numId w:val="16"/>
        </w:numPr>
        <w:jc w:val="both"/>
      </w:pPr>
      <w:r>
        <w:t>Observe the whole plant for type and numbers of defenders present. Note down the stage of the organisms.</w:t>
      </w:r>
    </w:p>
    <w:p w:rsidR="008D103E" w:rsidRDefault="008D103E" w:rsidP="00C22FAC">
      <w:pPr>
        <w:pStyle w:val="ListParagraph"/>
        <w:numPr>
          <w:ilvl w:val="0"/>
          <w:numId w:val="16"/>
        </w:numPr>
        <w:jc w:val="both"/>
      </w:pPr>
      <w:r>
        <w:t xml:space="preserve">To assess the damage to leaves and </w:t>
      </w:r>
      <w:r w:rsidR="00584692">
        <w:t xml:space="preserve">count the total number of leaves and number of </w:t>
      </w:r>
      <w:r w:rsidR="00767F18">
        <w:t>damaged leaves</w:t>
      </w:r>
      <w:r w:rsidR="00584692">
        <w:t xml:space="preserve"> and </w:t>
      </w:r>
      <w:r w:rsidR="00767F18">
        <w:t>calculate</w:t>
      </w:r>
      <w:r w:rsidR="00584692">
        <w:t xml:space="preserve"> the percentage </w:t>
      </w:r>
      <w:r w:rsidR="00767F18">
        <w:t xml:space="preserve">defoliation. </w:t>
      </w:r>
      <w:r w:rsidR="00584692">
        <w:t xml:space="preserve">Leaves with less than 25 percentage of leaf area </w:t>
      </w:r>
      <w:r w:rsidR="00767F18">
        <w:t>damage may</w:t>
      </w:r>
      <w:r w:rsidR="00584692">
        <w:t xml:space="preserve"> be </w:t>
      </w:r>
      <w:r w:rsidR="00767F18">
        <w:t>ignored</w:t>
      </w:r>
      <w:r w:rsidR="00584692">
        <w:t>. Record  the number of live larvae present</w:t>
      </w:r>
    </w:p>
    <w:p w:rsidR="00584692" w:rsidRDefault="00584692" w:rsidP="00C22FAC">
      <w:pPr>
        <w:pStyle w:val="ListParagraph"/>
        <w:numPr>
          <w:ilvl w:val="0"/>
          <w:numId w:val="16"/>
        </w:numPr>
        <w:jc w:val="both"/>
      </w:pPr>
      <w:r>
        <w:t>Record the percentage damage to the fru</w:t>
      </w:r>
      <w:r w:rsidR="00767F18">
        <w:t>i</w:t>
      </w:r>
      <w:r>
        <w:t>ting bodies such as squares, flowers, buds, and bolls by counting the total number and damaged fru</w:t>
      </w:r>
      <w:r w:rsidR="00767F18">
        <w:t>i</w:t>
      </w:r>
      <w:r>
        <w:t xml:space="preserve">ting bodies. Record number of </w:t>
      </w:r>
      <w:r w:rsidR="00767F18">
        <w:t>live bollworms present</w:t>
      </w:r>
      <w:r>
        <w:t xml:space="preserve"> and their stages.</w:t>
      </w:r>
    </w:p>
    <w:p w:rsidR="00584692" w:rsidRDefault="00584692" w:rsidP="00C22FAC">
      <w:pPr>
        <w:pStyle w:val="ListParagraph"/>
        <w:numPr>
          <w:ilvl w:val="0"/>
          <w:numId w:val="16"/>
        </w:numPr>
        <w:jc w:val="both"/>
      </w:pPr>
      <w:r>
        <w:t>Collect egg masses, if any</w:t>
      </w:r>
      <w:r w:rsidR="00767F18">
        <w:t xml:space="preserve"> </w:t>
      </w:r>
      <w:r>
        <w:t xml:space="preserve">for rearing and recording the percentage egg parasitism </w:t>
      </w:r>
    </w:p>
    <w:p w:rsidR="00584692" w:rsidRDefault="00584692" w:rsidP="00C22FAC">
      <w:pPr>
        <w:pStyle w:val="ListParagraph"/>
        <w:numPr>
          <w:ilvl w:val="0"/>
          <w:numId w:val="16"/>
        </w:numPr>
        <w:jc w:val="both"/>
      </w:pPr>
      <w:r>
        <w:t xml:space="preserve">Observe and collect dead, inactive , abnormal larvae for recording microbial organisms </w:t>
      </w:r>
    </w:p>
    <w:p w:rsidR="00584692" w:rsidRDefault="00584692" w:rsidP="00C22FAC">
      <w:pPr>
        <w:pStyle w:val="ListParagraph"/>
        <w:numPr>
          <w:ilvl w:val="0"/>
          <w:numId w:val="16"/>
        </w:numPr>
        <w:jc w:val="both"/>
      </w:pPr>
      <w:r>
        <w:t xml:space="preserve">Collect 10-25 healthy as well as inactive  larvae / </w:t>
      </w:r>
      <w:r w:rsidR="00767F18">
        <w:t>p</w:t>
      </w:r>
      <w:r>
        <w:t xml:space="preserve">upae for </w:t>
      </w:r>
      <w:r w:rsidR="00767F18">
        <w:t>rearing</w:t>
      </w:r>
      <w:r>
        <w:t xml:space="preserve"> and recording the </w:t>
      </w:r>
      <w:r w:rsidR="00767F18">
        <w:t>larval parasitism</w:t>
      </w:r>
    </w:p>
    <w:p w:rsidR="00584692" w:rsidRDefault="00584692" w:rsidP="00C22FAC">
      <w:pPr>
        <w:pStyle w:val="ListParagraph"/>
        <w:numPr>
          <w:ilvl w:val="0"/>
          <w:numId w:val="16"/>
        </w:numPr>
        <w:jc w:val="both"/>
      </w:pPr>
      <w:r>
        <w:t xml:space="preserve">Observe the soil surface and deep soil by </w:t>
      </w:r>
      <w:r w:rsidR="00767F18">
        <w:t>scratching</w:t>
      </w:r>
      <w:r>
        <w:t xml:space="preserve"> about 2-3 “ deep around </w:t>
      </w:r>
      <w:r w:rsidR="005C1393">
        <w:t xml:space="preserve"> the plant for  the ground dwelling </w:t>
      </w:r>
      <w:r w:rsidR="00767F18">
        <w:t>organisms such</w:t>
      </w:r>
      <w:r w:rsidR="005C1393">
        <w:t xml:space="preserve"> as pupae of </w:t>
      </w:r>
      <w:proofErr w:type="spellStart"/>
      <w:r w:rsidR="005C1393">
        <w:t>Helicoverp</w:t>
      </w:r>
      <w:r w:rsidR="00913D54">
        <w:t>a</w:t>
      </w:r>
      <w:proofErr w:type="spellEnd"/>
      <w:r w:rsidR="00913D54">
        <w:t xml:space="preserve"> </w:t>
      </w:r>
      <w:proofErr w:type="spellStart"/>
      <w:r w:rsidR="00913D54">
        <w:t>armigera</w:t>
      </w:r>
      <w:proofErr w:type="spellEnd"/>
      <w:r w:rsidR="00913D54">
        <w:t xml:space="preserve">, larvae and pupa of </w:t>
      </w:r>
      <w:proofErr w:type="spellStart"/>
      <w:r w:rsidR="00913D54">
        <w:t>S</w:t>
      </w:r>
      <w:r w:rsidR="005C1393">
        <w:t>podoptara</w:t>
      </w:r>
      <w:proofErr w:type="spellEnd"/>
      <w:r w:rsidR="005C1393">
        <w:t xml:space="preserve"> </w:t>
      </w:r>
      <w:proofErr w:type="spellStart"/>
      <w:r w:rsidR="005C1393">
        <w:t>litura</w:t>
      </w:r>
      <w:proofErr w:type="spellEnd"/>
      <w:r w:rsidR="005C1393">
        <w:t xml:space="preserve">, Spiders, ground beetles, ear wigs, </w:t>
      </w:r>
      <w:r w:rsidR="00913D54">
        <w:t>neutrals</w:t>
      </w:r>
      <w:r w:rsidR="005C1393">
        <w:t xml:space="preserve">  etc., and record </w:t>
      </w:r>
      <w:r w:rsidR="00767F18">
        <w:t>their</w:t>
      </w:r>
      <w:r w:rsidR="005C1393">
        <w:t xml:space="preserve"> </w:t>
      </w:r>
      <w:r w:rsidR="00767F18">
        <w:t>numbers</w:t>
      </w:r>
      <w:r w:rsidR="005C1393">
        <w:t>. Collect pupae for rearing and recording percentage pupal parasitism</w:t>
      </w:r>
    </w:p>
    <w:p w:rsidR="005C1393" w:rsidRDefault="005C1393" w:rsidP="00C22FAC">
      <w:pPr>
        <w:pStyle w:val="ListParagraph"/>
        <w:numPr>
          <w:ilvl w:val="0"/>
          <w:numId w:val="16"/>
        </w:numPr>
        <w:jc w:val="both"/>
      </w:pPr>
      <w:r>
        <w:t xml:space="preserve">Disease: Observe the leaves, stems, and </w:t>
      </w:r>
      <w:r w:rsidR="00767F18">
        <w:t>fruiting</w:t>
      </w:r>
      <w:r>
        <w:t xml:space="preserve"> bodies for any </w:t>
      </w:r>
      <w:r w:rsidR="00767F18">
        <w:t>discoloration</w:t>
      </w:r>
      <w:r>
        <w:t xml:space="preserve"> or any </w:t>
      </w:r>
      <w:r w:rsidR="00767F18">
        <w:t>abnormality</w:t>
      </w:r>
      <w:r>
        <w:t xml:space="preserve">. </w:t>
      </w:r>
      <w:r w:rsidR="00767F18">
        <w:t>Estimate</w:t>
      </w:r>
      <w:r>
        <w:t xml:space="preserve"> the percentage  of leaf / fru</w:t>
      </w:r>
      <w:r w:rsidR="00767F18">
        <w:t>i</w:t>
      </w:r>
      <w:r>
        <w:t xml:space="preserve">ting bodies affected </w:t>
      </w:r>
    </w:p>
    <w:p w:rsidR="005C1393" w:rsidRDefault="005C1393" w:rsidP="00C22FAC">
      <w:pPr>
        <w:pStyle w:val="ListParagraph"/>
        <w:numPr>
          <w:ilvl w:val="0"/>
          <w:numId w:val="16"/>
        </w:numPr>
        <w:jc w:val="both"/>
      </w:pPr>
      <w:r>
        <w:lastRenderedPageBreak/>
        <w:t>Weeds observe round the plant in one square meter area  and record the type of weed s, size  in relation to toon plant and population density in terms of either number or percentage area affected</w:t>
      </w:r>
    </w:p>
    <w:p w:rsidR="005C1393" w:rsidRDefault="00767F18" w:rsidP="005F45DA">
      <w:pPr>
        <w:pStyle w:val="ListParagraph"/>
        <w:ind w:left="0"/>
      </w:pPr>
      <w:r>
        <w:t>Walk 5-10 steps across the field</w:t>
      </w:r>
      <w:r w:rsidR="005C1393">
        <w:t xml:space="preserve"> diagonally </w:t>
      </w:r>
      <w:r>
        <w:t>(number</w:t>
      </w:r>
      <w:r w:rsidR="005C1393">
        <w:t xml:space="preserve"> of steps may dependent on the size of the </w:t>
      </w:r>
      <w:r>
        <w:t>field on</w:t>
      </w:r>
      <w:r w:rsidR="005C1393">
        <w:t xml:space="preserve"> order to </w:t>
      </w:r>
      <w:r>
        <w:t>cover the</w:t>
      </w:r>
      <w:r w:rsidR="005C1393">
        <w:t xml:space="preserve"> entire stretch of the field) and </w:t>
      </w:r>
      <w:r>
        <w:t>second plant</w:t>
      </w:r>
      <w:r w:rsidR="005C1393">
        <w:t xml:space="preserve">, </w:t>
      </w:r>
      <w:r>
        <w:t>which</w:t>
      </w:r>
      <w:r w:rsidR="005C1393">
        <w:t xml:space="preserve"> is close to your right leg. Repeat the steps 1to 11. Likewise complete the </w:t>
      </w:r>
      <w:r>
        <w:t>field</w:t>
      </w:r>
      <w:r w:rsidR="005C1393">
        <w:t xml:space="preserve"> obse</w:t>
      </w:r>
      <w:r>
        <w:t>rva</w:t>
      </w:r>
      <w:r w:rsidR="005C1393">
        <w:t xml:space="preserve">tions in the remaining 23 </w:t>
      </w:r>
      <w:r>
        <w:t>plants both</w:t>
      </w:r>
      <w:r w:rsidR="005C1393">
        <w:t xml:space="preserve"> diagonals </w:t>
      </w:r>
    </w:p>
    <w:p w:rsidR="005F45DA" w:rsidRDefault="005C1393" w:rsidP="005F45DA">
      <w:pPr>
        <w:pStyle w:val="ListParagraph"/>
        <w:ind w:left="0"/>
      </w:pPr>
      <w:r>
        <w:t xml:space="preserve">Record </w:t>
      </w:r>
      <w:r w:rsidR="00767F18">
        <w:t>the plant</w:t>
      </w:r>
      <w:r>
        <w:t xml:space="preserve"> parameters Viz. Plant height, canopy </w:t>
      </w:r>
      <w:r w:rsidR="00767F18">
        <w:t>width,</w:t>
      </w:r>
      <w:r>
        <w:t xml:space="preserve"> number of leaves, </w:t>
      </w:r>
      <w:r w:rsidR="00767F18">
        <w:t>monopodial</w:t>
      </w:r>
      <w:r>
        <w:t xml:space="preserve"> </w:t>
      </w:r>
      <w:r w:rsidR="00767F18">
        <w:t>branches, squares</w:t>
      </w:r>
      <w:r>
        <w:t>, flowers and bolls in 5 marked plants every week</w:t>
      </w:r>
      <w:r w:rsidR="005F45DA">
        <w:t>.</w:t>
      </w:r>
    </w:p>
    <w:p w:rsidR="005F45DA" w:rsidRDefault="005F45DA" w:rsidP="005F45DA">
      <w:pPr>
        <w:pStyle w:val="ListParagraph"/>
        <w:ind w:left="0"/>
      </w:pPr>
    </w:p>
    <w:p w:rsidR="005C1393" w:rsidRPr="00210630" w:rsidRDefault="005F45DA" w:rsidP="00C22FAC">
      <w:pPr>
        <w:pStyle w:val="ListParagraph"/>
        <w:numPr>
          <w:ilvl w:val="0"/>
          <w:numId w:val="15"/>
        </w:numPr>
        <w:rPr>
          <w:b/>
          <w:bCs/>
          <w:sz w:val="26"/>
          <w:szCs w:val="26"/>
        </w:rPr>
      </w:pPr>
      <w:r w:rsidRPr="00210630">
        <w:rPr>
          <w:b/>
          <w:bCs/>
          <w:sz w:val="26"/>
          <w:szCs w:val="26"/>
        </w:rPr>
        <w:t>Drawing:</w:t>
      </w:r>
      <w:r w:rsidR="005C1393" w:rsidRPr="00210630">
        <w:rPr>
          <w:b/>
          <w:bCs/>
          <w:sz w:val="26"/>
          <w:szCs w:val="26"/>
        </w:rPr>
        <w:t xml:space="preserve"> </w:t>
      </w:r>
    </w:p>
    <w:p w:rsidR="005F45DA" w:rsidRDefault="005F45DA" w:rsidP="00C22FAC">
      <w:pPr>
        <w:pStyle w:val="ListParagraph"/>
        <w:numPr>
          <w:ilvl w:val="0"/>
          <w:numId w:val="29"/>
        </w:numPr>
        <w:jc w:val="both"/>
      </w:pPr>
      <w:r>
        <w:t xml:space="preserve">Make the drawing on the Manila paper or KG cardboard sheet. Use live specimens as models for </w:t>
      </w:r>
      <w:r w:rsidR="00FA7001">
        <w:t xml:space="preserve">drawing. </w:t>
      </w:r>
      <w:r w:rsidR="00767F18">
        <w:t>Top t</w:t>
      </w:r>
      <w:r>
        <w:t>w</w:t>
      </w:r>
      <w:r w:rsidR="00767F18">
        <w:t>o</w:t>
      </w:r>
      <w:r>
        <w:t xml:space="preserve"> third portion of the s</w:t>
      </w:r>
      <w:r w:rsidR="00767F18">
        <w:t>heet is used for drawing and remai</w:t>
      </w:r>
      <w:r>
        <w:t>ning one-t</w:t>
      </w:r>
      <w:r w:rsidR="00767F18">
        <w:t>h</w:t>
      </w:r>
      <w:r>
        <w:t xml:space="preserve">ird portion for </w:t>
      </w:r>
      <w:r w:rsidR="00767F18">
        <w:t>writing conclusion and</w:t>
      </w:r>
      <w:r>
        <w:t xml:space="preserve"> recommendations </w:t>
      </w:r>
    </w:p>
    <w:p w:rsidR="005F45DA" w:rsidRDefault="005F45DA" w:rsidP="00C22FAC">
      <w:pPr>
        <w:pStyle w:val="ListParagraph"/>
        <w:numPr>
          <w:ilvl w:val="0"/>
          <w:numId w:val="29"/>
        </w:numPr>
        <w:jc w:val="both"/>
      </w:pPr>
      <w:r>
        <w:t>Draw the plant with correct average nu</w:t>
      </w:r>
      <w:r w:rsidR="00FA7001">
        <w:t>mber of br</w:t>
      </w:r>
      <w:r>
        <w:t>a</w:t>
      </w:r>
      <w:r w:rsidR="00FA7001">
        <w:t>n</w:t>
      </w:r>
      <w:r>
        <w:t xml:space="preserve">ches found. </w:t>
      </w:r>
      <w:r w:rsidR="00FA7001">
        <w:t>W</w:t>
      </w:r>
      <w:r>
        <w:t>rite the numbe</w:t>
      </w:r>
      <w:r w:rsidR="00FA7001">
        <w:t>r</w:t>
      </w:r>
      <w:r>
        <w:t xml:space="preserve"> of </w:t>
      </w:r>
      <w:r w:rsidR="00767F18">
        <w:t>branches on</w:t>
      </w:r>
      <w:r>
        <w:t xml:space="preserve"> the </w:t>
      </w:r>
      <w:r w:rsidR="00767F18">
        <w:t>plant somewhere</w:t>
      </w:r>
      <w:r>
        <w:t>.</w:t>
      </w:r>
    </w:p>
    <w:p w:rsidR="005F45DA" w:rsidRDefault="005F45DA" w:rsidP="00C22FAC">
      <w:pPr>
        <w:pStyle w:val="ListParagraph"/>
        <w:numPr>
          <w:ilvl w:val="0"/>
          <w:numId w:val="29"/>
        </w:numPr>
        <w:jc w:val="both"/>
      </w:pPr>
      <w:r>
        <w:t xml:space="preserve">For weeds write approximate density and size of weed in relation to the size of the </w:t>
      </w:r>
      <w:r w:rsidR="00767F18">
        <w:t xml:space="preserve">plant. Draw the kind </w:t>
      </w:r>
      <w:r>
        <w:t xml:space="preserve">of weeds </w:t>
      </w:r>
      <w:r w:rsidR="00767F18">
        <w:t>(broad</w:t>
      </w:r>
      <w:r>
        <w:t xml:space="preserve"> leaf or grass type).</w:t>
      </w:r>
    </w:p>
    <w:p w:rsidR="005F45DA" w:rsidRDefault="005F45DA" w:rsidP="00C22FAC">
      <w:pPr>
        <w:pStyle w:val="ListParagraph"/>
        <w:numPr>
          <w:ilvl w:val="0"/>
          <w:numId w:val="29"/>
        </w:numPr>
        <w:jc w:val="both"/>
      </w:pPr>
      <w:r>
        <w:t xml:space="preserve">For pest population </w:t>
      </w:r>
      <w:r w:rsidR="00767F18">
        <w:t>intensity,</w:t>
      </w:r>
      <w:r>
        <w:t xml:space="preserve"> draw the organisms as found in the field on the </w:t>
      </w:r>
      <w:r w:rsidR="00767F18">
        <w:t>left hand</w:t>
      </w:r>
      <w:r>
        <w:t xml:space="preserve"> side of the plant. Write the </w:t>
      </w:r>
      <w:r w:rsidR="00767F18">
        <w:t>average number</w:t>
      </w:r>
      <w:r>
        <w:t xml:space="preserve"> per plant and their local names next to the drawing</w:t>
      </w:r>
    </w:p>
    <w:p w:rsidR="005F45DA" w:rsidRDefault="00FA7001" w:rsidP="00C22FAC">
      <w:pPr>
        <w:pStyle w:val="ListParagraph"/>
        <w:numPr>
          <w:ilvl w:val="0"/>
          <w:numId w:val="29"/>
        </w:numPr>
        <w:jc w:val="both"/>
      </w:pPr>
      <w:r>
        <w:t xml:space="preserve">Record the total number of species of </w:t>
      </w:r>
      <w:r w:rsidR="00767F18">
        <w:t>pests,</w:t>
      </w:r>
      <w:r>
        <w:t xml:space="preserve"> </w:t>
      </w:r>
      <w:r w:rsidR="00767F18">
        <w:t>defenders and</w:t>
      </w:r>
      <w:r>
        <w:t xml:space="preserve"> neutrals </w:t>
      </w:r>
    </w:p>
    <w:p w:rsidR="00FA7001" w:rsidRDefault="00FA7001" w:rsidP="00C22FAC">
      <w:pPr>
        <w:pStyle w:val="ListParagraph"/>
        <w:numPr>
          <w:ilvl w:val="0"/>
          <w:numId w:val="29"/>
        </w:numPr>
        <w:jc w:val="both"/>
      </w:pPr>
      <w:r>
        <w:t xml:space="preserve">For </w:t>
      </w:r>
      <w:r w:rsidR="00767F18">
        <w:t>rats,</w:t>
      </w:r>
      <w:r>
        <w:t xml:space="preserve"> write the average number of </w:t>
      </w:r>
      <w:r w:rsidR="00767F18">
        <w:t>fruiting</w:t>
      </w:r>
      <w:r>
        <w:t xml:space="preserve"> </w:t>
      </w:r>
      <w:r w:rsidR="00767F18">
        <w:t>bodies damaged</w:t>
      </w:r>
      <w:r>
        <w:t xml:space="preserve"> per </w:t>
      </w:r>
      <w:r w:rsidR="00767F18">
        <w:t>plant by</w:t>
      </w:r>
      <w:r>
        <w:t xml:space="preserve"> </w:t>
      </w:r>
      <w:r w:rsidR="00767F18">
        <w:t>drawing</w:t>
      </w:r>
      <w:r>
        <w:t xml:space="preserve"> the </w:t>
      </w:r>
      <w:r w:rsidR="00767F18">
        <w:t>fruiting</w:t>
      </w:r>
      <w:r>
        <w:t xml:space="preserve"> bodies lying on the ground and cut from the side.</w:t>
      </w:r>
    </w:p>
    <w:p w:rsidR="00210630" w:rsidRDefault="00FA7001" w:rsidP="00C22FAC">
      <w:pPr>
        <w:pStyle w:val="ListParagraph"/>
        <w:numPr>
          <w:ilvl w:val="0"/>
          <w:numId w:val="29"/>
        </w:numPr>
        <w:jc w:val="both"/>
      </w:pPr>
      <w:r>
        <w:t xml:space="preserve">Use </w:t>
      </w:r>
      <w:r w:rsidR="00767F18">
        <w:t>natural</w:t>
      </w:r>
      <w:r>
        <w:t xml:space="preserve"> color for all </w:t>
      </w:r>
      <w:r w:rsidR="00767F18">
        <w:t xml:space="preserve">organism. </w:t>
      </w:r>
      <w:r>
        <w:t xml:space="preserve">For </w:t>
      </w:r>
      <w:r w:rsidR="00767F18">
        <w:t>instance,</w:t>
      </w:r>
      <w:r>
        <w:t xml:space="preserve"> draw green for healthy plant and draw yellow for diseased plant or deficient plant. </w:t>
      </w:r>
      <w:r w:rsidR="00767F18">
        <w:t>Draw</w:t>
      </w:r>
      <w:r>
        <w:t xml:space="preserve"> pest and defenders nearer to the </w:t>
      </w:r>
      <w:r w:rsidR="00767F18">
        <w:t>plant where</w:t>
      </w:r>
      <w:r>
        <w:t xml:space="preserve"> usually the area are seen </w:t>
      </w:r>
    </w:p>
    <w:p w:rsidR="00FA7001" w:rsidRDefault="00FA7001" w:rsidP="00C22FAC">
      <w:pPr>
        <w:pStyle w:val="ListParagraph"/>
        <w:numPr>
          <w:ilvl w:val="0"/>
          <w:numId w:val="29"/>
        </w:numPr>
        <w:jc w:val="both"/>
      </w:pPr>
      <w:r>
        <w:t xml:space="preserve">In fertilizer was </w:t>
      </w:r>
      <w:r w:rsidR="00767F18">
        <w:t>applied,</w:t>
      </w:r>
      <w:r>
        <w:t xml:space="preserve"> place a picture of hand throwing N.</w:t>
      </w:r>
      <w:proofErr w:type="gramStart"/>
      <w:r>
        <w:t>,P</w:t>
      </w:r>
      <w:proofErr w:type="gramEnd"/>
      <w:r>
        <w:t xml:space="preserve"> and K depending on the type used</w:t>
      </w:r>
      <w:r w:rsidR="00802CF1">
        <w:t>.</w:t>
      </w:r>
    </w:p>
    <w:p w:rsidR="00802CF1" w:rsidRDefault="00802CF1" w:rsidP="00C22FAC">
      <w:pPr>
        <w:pStyle w:val="ListParagraph"/>
        <w:numPr>
          <w:ilvl w:val="0"/>
          <w:numId w:val="29"/>
        </w:numPr>
        <w:jc w:val="both"/>
      </w:pPr>
      <w:r>
        <w:t xml:space="preserve">If insecticides are used in the </w:t>
      </w:r>
      <w:r w:rsidR="00767F18">
        <w:t>field,</w:t>
      </w:r>
      <w:r>
        <w:t xml:space="preserve"> show sprays with nozzle and</w:t>
      </w:r>
      <w:r w:rsidR="00767F18">
        <w:t xml:space="preserve"> </w:t>
      </w:r>
      <w:r>
        <w:t>write the type of</w:t>
      </w:r>
      <w:r w:rsidR="00767F18">
        <w:t xml:space="preserve"> </w:t>
      </w:r>
      <w:r>
        <w:t xml:space="preserve">chemical coming out of the nozzle </w:t>
      </w:r>
    </w:p>
    <w:p w:rsidR="00802CF1" w:rsidRDefault="00802CF1" w:rsidP="00C22FAC">
      <w:pPr>
        <w:pStyle w:val="ListParagraph"/>
        <w:numPr>
          <w:ilvl w:val="0"/>
          <w:numId w:val="29"/>
        </w:numPr>
      </w:pPr>
      <w:r>
        <w:t>If the proceeding week was m</w:t>
      </w:r>
      <w:r w:rsidR="001A434B">
        <w:t>o</w:t>
      </w:r>
      <w:r>
        <w:t xml:space="preserve">stly </w:t>
      </w:r>
      <w:r w:rsidR="001A434B">
        <w:t>sunny,</w:t>
      </w:r>
      <w:r>
        <w:t xml:space="preserve"> draw sunny, draw a sun but half covered with dark clouds. If the week was cloudy all day </w:t>
      </w:r>
      <w:r w:rsidR="001A434B">
        <w:t>for the most of the week, put just dark clouds</w:t>
      </w:r>
    </w:p>
    <w:p w:rsidR="00210630" w:rsidRDefault="00210630" w:rsidP="00210630">
      <w:pPr>
        <w:pStyle w:val="ListParagraph"/>
        <w:ind w:left="360"/>
        <w:rPr>
          <w:b/>
          <w:bCs/>
          <w:sz w:val="26"/>
          <w:szCs w:val="26"/>
        </w:rPr>
      </w:pPr>
    </w:p>
    <w:p w:rsidR="001A434B" w:rsidRPr="00210630" w:rsidRDefault="001364ED" w:rsidP="00C22FAC">
      <w:pPr>
        <w:pStyle w:val="ListParagraph"/>
        <w:numPr>
          <w:ilvl w:val="0"/>
          <w:numId w:val="15"/>
        </w:numPr>
        <w:rPr>
          <w:b/>
          <w:bCs/>
          <w:sz w:val="26"/>
          <w:szCs w:val="26"/>
        </w:rPr>
      </w:pPr>
      <w:r w:rsidRPr="00210630">
        <w:rPr>
          <w:b/>
          <w:bCs/>
          <w:sz w:val="26"/>
          <w:szCs w:val="26"/>
        </w:rPr>
        <w:t>Discussion</w:t>
      </w:r>
      <w:r w:rsidR="001A434B" w:rsidRPr="00210630">
        <w:rPr>
          <w:b/>
          <w:bCs/>
          <w:sz w:val="26"/>
          <w:szCs w:val="26"/>
        </w:rPr>
        <w:t xml:space="preserve"> in small groups</w:t>
      </w:r>
    </w:p>
    <w:p w:rsidR="001A434B" w:rsidRDefault="001A434B" w:rsidP="00C22FAC">
      <w:pPr>
        <w:pStyle w:val="ListParagraph"/>
        <w:numPr>
          <w:ilvl w:val="0"/>
          <w:numId w:val="30"/>
        </w:numPr>
      </w:pPr>
      <w:r>
        <w:t xml:space="preserve">Now the group discussion about the field situations by raising many </w:t>
      </w:r>
      <w:r w:rsidR="00767F18">
        <w:t xml:space="preserve">questions. </w:t>
      </w:r>
      <w:r>
        <w:t xml:space="preserve">For this purpose </w:t>
      </w:r>
      <w:r w:rsidR="00767F18">
        <w:t>referring</w:t>
      </w:r>
      <w:r>
        <w:t xml:space="preserve"> the </w:t>
      </w:r>
      <w:r w:rsidR="00767F18">
        <w:t>previous</w:t>
      </w:r>
      <w:r>
        <w:t xml:space="preserve"> weeks charts are essential to note the population </w:t>
      </w:r>
      <w:proofErr w:type="spellStart"/>
      <w:r>
        <w:t>luctuations</w:t>
      </w:r>
      <w:proofErr w:type="spellEnd"/>
      <w:r>
        <w:t xml:space="preserve"> of pests and </w:t>
      </w:r>
      <w:r w:rsidR="00767F18">
        <w:t xml:space="preserve">defenders. </w:t>
      </w:r>
      <w:r>
        <w:t>Discussion points should include the following:</w:t>
      </w:r>
    </w:p>
    <w:p w:rsidR="001A434B" w:rsidRDefault="001364ED" w:rsidP="00C22FAC">
      <w:pPr>
        <w:pStyle w:val="ListParagraph"/>
        <w:numPr>
          <w:ilvl w:val="0"/>
          <w:numId w:val="30"/>
        </w:numPr>
      </w:pPr>
      <w:r>
        <w:t xml:space="preserve">Stage of the </w:t>
      </w:r>
      <w:r w:rsidR="00767F18">
        <w:t>plant,</w:t>
      </w:r>
      <w:r>
        <w:t xml:space="preserve"> it is healthy and compensation abilities</w:t>
      </w:r>
    </w:p>
    <w:p w:rsidR="001364ED" w:rsidRDefault="001364ED" w:rsidP="00C22FAC">
      <w:pPr>
        <w:pStyle w:val="ListParagraph"/>
        <w:numPr>
          <w:ilvl w:val="0"/>
          <w:numId w:val="30"/>
        </w:numPr>
      </w:pPr>
      <w:r>
        <w:t xml:space="preserve">Change in the pest population in comparison to previous weeks </w:t>
      </w:r>
    </w:p>
    <w:p w:rsidR="001364ED" w:rsidRDefault="001364ED" w:rsidP="00C22FAC">
      <w:pPr>
        <w:pStyle w:val="ListParagraph"/>
        <w:numPr>
          <w:ilvl w:val="0"/>
          <w:numId w:val="30"/>
        </w:numPr>
      </w:pPr>
      <w:r>
        <w:t xml:space="preserve">Corresponding changes in defenders population </w:t>
      </w:r>
    </w:p>
    <w:p w:rsidR="001364ED" w:rsidRDefault="001364ED" w:rsidP="00C22FAC">
      <w:pPr>
        <w:pStyle w:val="ListParagraph"/>
        <w:numPr>
          <w:ilvl w:val="0"/>
          <w:numId w:val="30"/>
        </w:numPr>
      </w:pPr>
      <w:r>
        <w:t xml:space="preserve">Disease –presence of </w:t>
      </w:r>
      <w:r w:rsidR="00C36B56">
        <w:t>inoculums,</w:t>
      </w:r>
      <w:r>
        <w:t xml:space="preserve"> favorable climate, availability of susceptible varieties</w:t>
      </w:r>
    </w:p>
    <w:p w:rsidR="001364ED" w:rsidRDefault="001364ED" w:rsidP="00C22FAC">
      <w:pPr>
        <w:pStyle w:val="ListParagraph"/>
        <w:numPr>
          <w:ilvl w:val="0"/>
          <w:numId w:val="30"/>
        </w:numPr>
      </w:pPr>
      <w:r>
        <w:lastRenderedPageBreak/>
        <w:t xml:space="preserve">Climatic factors –Temperature, rainfall, humidity, wind velocity and tier influence on pest, </w:t>
      </w:r>
      <w:r w:rsidR="00C36B56">
        <w:t>defenders,</w:t>
      </w:r>
      <w:r>
        <w:t xml:space="preserve"> crop growth etc.,</w:t>
      </w:r>
    </w:p>
    <w:p w:rsidR="001364ED" w:rsidRDefault="001364ED" w:rsidP="00C22FAC">
      <w:pPr>
        <w:pStyle w:val="ListParagraph"/>
        <w:numPr>
          <w:ilvl w:val="0"/>
          <w:numId w:val="30"/>
        </w:numPr>
      </w:pPr>
      <w:r>
        <w:t>Weeds –Susceptible stages of the crop, alternate host for pests</w:t>
      </w:r>
    </w:p>
    <w:p w:rsidR="001364ED" w:rsidRDefault="001364ED" w:rsidP="00C22FAC">
      <w:pPr>
        <w:pStyle w:val="ListParagraph"/>
        <w:numPr>
          <w:ilvl w:val="0"/>
          <w:numId w:val="30"/>
        </w:numPr>
      </w:pPr>
      <w:r>
        <w:t>Shelter for defenders etc.,</w:t>
      </w:r>
    </w:p>
    <w:p w:rsidR="001364ED" w:rsidRDefault="001364ED" w:rsidP="00C22FAC">
      <w:pPr>
        <w:pStyle w:val="ListParagraph"/>
        <w:numPr>
          <w:ilvl w:val="0"/>
          <w:numId w:val="30"/>
        </w:numPr>
      </w:pPr>
      <w:r>
        <w:t>Agronomic practices-Irrigation, fertilizer application and inter cultivation etc.,</w:t>
      </w:r>
    </w:p>
    <w:p w:rsidR="001364ED" w:rsidRDefault="001364ED" w:rsidP="00C22FAC">
      <w:pPr>
        <w:pStyle w:val="ListParagraph"/>
        <w:numPr>
          <w:ilvl w:val="0"/>
          <w:numId w:val="30"/>
        </w:numPr>
      </w:pPr>
      <w:r>
        <w:t>After considering all related factors, the group members arrive at a conclusion and recommendations written in the lower part of the chart.</w:t>
      </w:r>
    </w:p>
    <w:p w:rsidR="001364ED" w:rsidRDefault="001364ED" w:rsidP="005C1393">
      <w:pPr>
        <w:pStyle w:val="ListParagraph"/>
        <w:ind w:left="1440"/>
      </w:pPr>
    </w:p>
    <w:p w:rsidR="001364ED" w:rsidRPr="00210630" w:rsidRDefault="001364ED" w:rsidP="00C22FAC">
      <w:pPr>
        <w:pStyle w:val="ListParagraph"/>
        <w:numPr>
          <w:ilvl w:val="0"/>
          <w:numId w:val="15"/>
        </w:numPr>
        <w:rPr>
          <w:b/>
          <w:bCs/>
          <w:sz w:val="26"/>
          <w:szCs w:val="26"/>
        </w:rPr>
      </w:pPr>
      <w:r w:rsidRPr="00210630">
        <w:rPr>
          <w:b/>
          <w:bCs/>
          <w:sz w:val="26"/>
          <w:szCs w:val="26"/>
        </w:rPr>
        <w:t>Presentation to large group</w:t>
      </w:r>
    </w:p>
    <w:p w:rsidR="001364ED" w:rsidRDefault="001364ED" w:rsidP="00210630">
      <w:r>
        <w:t xml:space="preserve">One representative from each group </w:t>
      </w:r>
      <w:r w:rsidR="00C36B56">
        <w:t>presents</w:t>
      </w:r>
      <w:r>
        <w:t xml:space="preserve"> their analysis report before the large </w:t>
      </w:r>
      <w:r w:rsidR="00C36B56">
        <w:t>group and</w:t>
      </w:r>
      <w:r>
        <w:t xml:space="preserve"> </w:t>
      </w:r>
      <w:r w:rsidR="00C36B56">
        <w:t>invites discussions</w:t>
      </w:r>
      <w:r>
        <w:t xml:space="preserve"> and </w:t>
      </w:r>
      <w:r w:rsidR="00767F18">
        <w:t>i</w:t>
      </w:r>
      <w:r>
        <w:t>nteraction</w:t>
      </w:r>
      <w:r w:rsidR="00C36B56">
        <w:t>. T</w:t>
      </w:r>
      <w:r w:rsidR="00767F18">
        <w:t xml:space="preserve">he decisions on management practices are finalized and implemented in the field </w:t>
      </w:r>
    </w:p>
    <w:p w:rsidR="00E73479" w:rsidRDefault="00E73479" w:rsidP="00210630">
      <w:pPr>
        <w:pStyle w:val="Heading1"/>
      </w:pPr>
    </w:p>
    <w:p w:rsidR="00DF16FC" w:rsidRPr="00210630" w:rsidRDefault="00DF16FC" w:rsidP="00210630">
      <w:pPr>
        <w:pStyle w:val="Heading1"/>
      </w:pPr>
      <w:r w:rsidRPr="00210630">
        <w:t>Process</w:t>
      </w:r>
      <w:r w:rsidR="00AE5251" w:rsidRPr="00210630">
        <w:t xml:space="preserve"> of Agro Eco System </w:t>
      </w:r>
      <w:r w:rsidR="006B2512" w:rsidRPr="00210630">
        <w:t>Analysis:</w:t>
      </w:r>
    </w:p>
    <w:p w:rsidR="00E476B4" w:rsidRPr="00210630" w:rsidRDefault="00E476B4" w:rsidP="00E476B4">
      <w:pPr>
        <w:jc w:val="both"/>
        <w:rPr>
          <w:b/>
          <w:bCs/>
        </w:rPr>
      </w:pPr>
      <w:r w:rsidRPr="00210630">
        <w:rPr>
          <w:b/>
          <w:bCs/>
          <w:sz w:val="26"/>
          <w:szCs w:val="26"/>
        </w:rPr>
        <w:t>Observation period</w:t>
      </w:r>
      <w:r w:rsidR="00210630" w:rsidRPr="00210630">
        <w:rPr>
          <w:b/>
          <w:bCs/>
          <w:sz w:val="26"/>
          <w:szCs w:val="26"/>
        </w:rPr>
        <w:t xml:space="preserve">: </w:t>
      </w:r>
      <w:r>
        <w:t>During the cropping season as well as other than crop season once in fortnight for minimum of 30 minutes tra</w:t>
      </w:r>
      <w:r w:rsidR="00E75EC7">
        <w:t>nsect walk must be for fortnightly once year long. Where crop harvested and it is not there participants can switch to othe</w:t>
      </w:r>
      <w:r w:rsidR="007B4D36">
        <w:t>r</w:t>
      </w:r>
      <w:r w:rsidR="00E75EC7">
        <w:t xml:space="preserve"> cropping systems</w:t>
      </w:r>
      <w:r w:rsidR="007B4D36">
        <w:t xml:space="preserve"> in FFS. </w:t>
      </w:r>
      <w:r>
        <w:t xml:space="preserve">Participants come back to learning </w:t>
      </w:r>
      <w:r w:rsidR="00A77E8A">
        <w:t>center</w:t>
      </w:r>
      <w:r>
        <w:t xml:space="preserve"> from field and discuss on measures to be taken to improve crop production systems</w:t>
      </w:r>
    </w:p>
    <w:p w:rsidR="00E476B4" w:rsidRDefault="00E476B4" w:rsidP="00E476B4">
      <w:r>
        <w:t>Participants can also carry on designed formats to collect data and get back from the field and discuss on issues and constrains and what action plans for coming fortnight.</w:t>
      </w:r>
      <w:r w:rsidR="002C0831">
        <w:t xml:space="preserve"> </w:t>
      </w:r>
    </w:p>
    <w:p w:rsidR="00E476B4" w:rsidRPr="00210630" w:rsidRDefault="00AE5251" w:rsidP="00E476B4">
      <w:pPr>
        <w:rPr>
          <w:b/>
          <w:bCs/>
          <w:sz w:val="26"/>
          <w:szCs w:val="26"/>
        </w:rPr>
      </w:pPr>
      <w:r w:rsidRPr="00210630">
        <w:rPr>
          <w:b/>
          <w:bCs/>
          <w:sz w:val="26"/>
          <w:szCs w:val="26"/>
        </w:rPr>
        <w:t>Formats to fill during AESA</w:t>
      </w:r>
    </w:p>
    <w:p w:rsidR="00E476B4" w:rsidRPr="00210630" w:rsidRDefault="00E476B4" w:rsidP="00E476B4">
      <w:pPr>
        <w:jc w:val="center"/>
        <w:rPr>
          <w:i/>
          <w:iCs/>
          <w:sz w:val="26"/>
          <w:szCs w:val="26"/>
          <w:u w:val="single"/>
        </w:rPr>
      </w:pPr>
      <w:r w:rsidRPr="00210630">
        <w:rPr>
          <w:i/>
          <w:iCs/>
          <w:sz w:val="26"/>
          <w:szCs w:val="26"/>
          <w:u w:val="single"/>
        </w:rPr>
        <w:t xml:space="preserve">Soil Moisture </w:t>
      </w:r>
    </w:p>
    <w:p w:rsidR="00E476B4" w:rsidRDefault="00E476B4" w:rsidP="00FE7656">
      <w:pPr>
        <w:spacing w:after="0"/>
        <w:rPr>
          <w:sz w:val="24"/>
          <w:szCs w:val="24"/>
        </w:rPr>
      </w:pPr>
      <w:r>
        <w:rPr>
          <w:sz w:val="24"/>
          <w:szCs w:val="24"/>
        </w:rPr>
        <w:t>Name of the learning site:</w:t>
      </w:r>
      <w:r w:rsidR="002C0831">
        <w:rPr>
          <w:sz w:val="24"/>
          <w:szCs w:val="24"/>
        </w:rPr>
        <w:t xml:space="preserve"> </w:t>
      </w:r>
      <w:r w:rsidR="00210630">
        <w:rPr>
          <w:sz w:val="24"/>
          <w:szCs w:val="24"/>
        </w:rPr>
        <w:tab/>
      </w:r>
      <w:r w:rsidR="00210630">
        <w:rPr>
          <w:sz w:val="24"/>
          <w:szCs w:val="24"/>
        </w:rPr>
        <w:tab/>
      </w:r>
      <w:r w:rsidR="00210630">
        <w:rPr>
          <w:sz w:val="24"/>
          <w:szCs w:val="24"/>
        </w:rPr>
        <w:tab/>
      </w:r>
      <w:r>
        <w:rPr>
          <w:sz w:val="24"/>
          <w:szCs w:val="24"/>
        </w:rPr>
        <w:t>Date:</w:t>
      </w:r>
    </w:p>
    <w:p w:rsidR="00E476B4" w:rsidRDefault="00E476B4" w:rsidP="00FE7656">
      <w:pPr>
        <w:spacing w:after="0"/>
        <w:rPr>
          <w:sz w:val="24"/>
          <w:szCs w:val="24"/>
        </w:rPr>
      </w:pPr>
      <w:r>
        <w:rPr>
          <w:sz w:val="24"/>
          <w:szCs w:val="24"/>
        </w:rPr>
        <w:t>N</w:t>
      </w:r>
      <w:r w:rsidR="00055AD3">
        <w:rPr>
          <w:sz w:val="24"/>
          <w:szCs w:val="24"/>
        </w:rPr>
        <w:t xml:space="preserve">ame of the </w:t>
      </w:r>
      <w:r>
        <w:rPr>
          <w:sz w:val="24"/>
          <w:szCs w:val="24"/>
        </w:rPr>
        <w:t>participants:</w:t>
      </w:r>
      <w:r w:rsidR="00055AD3">
        <w:rPr>
          <w:sz w:val="24"/>
          <w:szCs w:val="24"/>
        </w:rPr>
        <w:t xml:space="preserve"> </w:t>
      </w:r>
    </w:p>
    <w:tbl>
      <w:tblPr>
        <w:tblStyle w:val="TableGrid"/>
        <w:tblW w:w="9493" w:type="dxa"/>
        <w:tblLayout w:type="fixed"/>
        <w:tblLook w:val="04A0" w:firstRow="1" w:lastRow="0" w:firstColumn="1" w:lastColumn="0" w:noHBand="0" w:noVBand="1"/>
      </w:tblPr>
      <w:tblGrid>
        <w:gridCol w:w="1271"/>
        <w:gridCol w:w="2126"/>
        <w:gridCol w:w="1003"/>
        <w:gridCol w:w="1557"/>
        <w:gridCol w:w="2402"/>
        <w:gridCol w:w="1134"/>
      </w:tblGrid>
      <w:tr w:rsidR="00E476B4" w:rsidTr="00FE7656">
        <w:trPr>
          <w:trHeight w:val="58"/>
        </w:trPr>
        <w:tc>
          <w:tcPr>
            <w:tcW w:w="1271" w:type="dxa"/>
            <w:tcBorders>
              <w:top w:val="single" w:sz="4" w:space="0" w:color="auto"/>
              <w:left w:val="single" w:sz="4" w:space="0" w:color="auto"/>
              <w:bottom w:val="single" w:sz="4" w:space="0" w:color="auto"/>
              <w:right w:val="single" w:sz="4" w:space="0" w:color="auto"/>
            </w:tcBorders>
            <w:hideMark/>
          </w:tcPr>
          <w:p w:rsidR="00E476B4" w:rsidRDefault="00E476B4">
            <w:r>
              <w:t>Sl. No.</w:t>
            </w:r>
          </w:p>
        </w:tc>
        <w:tc>
          <w:tcPr>
            <w:tcW w:w="2126" w:type="dxa"/>
            <w:tcBorders>
              <w:top w:val="single" w:sz="4" w:space="0" w:color="auto"/>
              <w:left w:val="single" w:sz="4" w:space="0" w:color="auto"/>
              <w:bottom w:val="single" w:sz="4" w:space="0" w:color="auto"/>
              <w:right w:val="single" w:sz="4" w:space="0" w:color="auto"/>
            </w:tcBorders>
            <w:hideMark/>
          </w:tcPr>
          <w:p w:rsidR="00E476B4" w:rsidRDefault="00E476B4">
            <w:r>
              <w:t xml:space="preserve">Physical observation </w:t>
            </w:r>
          </w:p>
          <w:p w:rsidR="00E476B4" w:rsidRDefault="00E476B4">
            <w:r>
              <w:t>By feel method</w:t>
            </w:r>
          </w:p>
          <w:p w:rsidR="00E476B4" w:rsidRDefault="00E476B4">
            <w:r>
              <w:t>(High/</w:t>
            </w:r>
            <w:r w:rsidR="00FE7656">
              <w:t xml:space="preserve"> </w:t>
            </w:r>
            <w:r>
              <w:t>Medium</w:t>
            </w:r>
          </w:p>
          <w:p w:rsidR="00E476B4" w:rsidRDefault="00E476B4">
            <w:pPr>
              <w:rPr>
                <w:sz w:val="20"/>
                <w:szCs w:val="20"/>
              </w:rPr>
            </w:pPr>
            <w:r>
              <w:t>/</w:t>
            </w:r>
            <w:r w:rsidR="00FE7656">
              <w:t xml:space="preserve"> </w:t>
            </w:r>
            <w:r>
              <w:t>Low)</w:t>
            </w:r>
          </w:p>
        </w:tc>
        <w:tc>
          <w:tcPr>
            <w:tcW w:w="1003" w:type="dxa"/>
            <w:tcBorders>
              <w:top w:val="single" w:sz="4" w:space="0" w:color="auto"/>
              <w:left w:val="single" w:sz="4" w:space="0" w:color="auto"/>
              <w:bottom w:val="single" w:sz="4" w:space="0" w:color="auto"/>
              <w:right w:val="single" w:sz="4" w:space="0" w:color="auto"/>
            </w:tcBorders>
            <w:hideMark/>
          </w:tcPr>
          <w:p w:rsidR="00E476B4" w:rsidRDefault="00E476B4">
            <w:r>
              <w:t xml:space="preserve">Depth </w:t>
            </w:r>
          </w:p>
          <w:p w:rsidR="00E476B4" w:rsidRDefault="002C0831">
            <w:r>
              <w:t>(</w:t>
            </w:r>
            <w:r w:rsidR="00E476B4">
              <w:t>Cm)</w:t>
            </w:r>
          </w:p>
        </w:tc>
        <w:tc>
          <w:tcPr>
            <w:tcW w:w="1557" w:type="dxa"/>
            <w:tcBorders>
              <w:top w:val="single" w:sz="4" w:space="0" w:color="auto"/>
              <w:left w:val="single" w:sz="4" w:space="0" w:color="auto"/>
              <w:bottom w:val="single" w:sz="4" w:space="0" w:color="auto"/>
              <w:right w:val="single" w:sz="4" w:space="0" w:color="auto"/>
            </w:tcBorders>
            <w:hideMark/>
          </w:tcPr>
          <w:p w:rsidR="00E476B4" w:rsidRDefault="00E476B4">
            <w:r>
              <w:t>Possible days of moisture retention</w:t>
            </w:r>
          </w:p>
        </w:tc>
        <w:tc>
          <w:tcPr>
            <w:tcW w:w="2402" w:type="dxa"/>
            <w:tcBorders>
              <w:top w:val="single" w:sz="4" w:space="0" w:color="auto"/>
              <w:left w:val="single" w:sz="4" w:space="0" w:color="auto"/>
              <w:bottom w:val="single" w:sz="4" w:space="0" w:color="auto"/>
              <w:right w:val="single" w:sz="4" w:space="0" w:color="auto"/>
            </w:tcBorders>
            <w:hideMark/>
          </w:tcPr>
          <w:p w:rsidR="00E476B4" w:rsidRDefault="00E476B4" w:rsidP="00FE7656">
            <w:pPr>
              <w:rPr>
                <w:sz w:val="24"/>
                <w:szCs w:val="24"/>
              </w:rPr>
            </w:pPr>
            <w:r>
              <w:rPr>
                <w:sz w:val="24"/>
                <w:szCs w:val="24"/>
              </w:rPr>
              <w:t xml:space="preserve"> </w:t>
            </w:r>
            <w:r>
              <w:t xml:space="preserve">Calculate </w:t>
            </w:r>
            <w:r w:rsidR="002C0831">
              <w:t>(</w:t>
            </w:r>
            <w:r>
              <w:t>% of soil moisture)</w:t>
            </w:r>
            <w:r w:rsidR="00FE7656">
              <w:t xml:space="preserve"> </w:t>
            </w:r>
            <w:r>
              <w:t>By weight method</w:t>
            </w:r>
            <w:r w:rsidR="002C0831">
              <w:t xml:space="preserve"> </w:t>
            </w:r>
            <w:r>
              <w:t>(</w:t>
            </w:r>
            <w:r>
              <w:rPr>
                <w:i/>
                <w:iCs/>
              </w:rPr>
              <w:t>procedure given separately)</w:t>
            </w:r>
          </w:p>
        </w:tc>
        <w:tc>
          <w:tcPr>
            <w:tcW w:w="1134" w:type="dxa"/>
            <w:tcBorders>
              <w:top w:val="single" w:sz="4" w:space="0" w:color="auto"/>
              <w:left w:val="single" w:sz="4" w:space="0" w:color="auto"/>
              <w:bottom w:val="single" w:sz="4" w:space="0" w:color="auto"/>
              <w:right w:val="single" w:sz="4" w:space="0" w:color="auto"/>
            </w:tcBorders>
            <w:hideMark/>
          </w:tcPr>
          <w:p w:rsidR="00E476B4" w:rsidRDefault="00E476B4">
            <w:r>
              <w:t>Remarks</w:t>
            </w:r>
          </w:p>
        </w:tc>
      </w:tr>
      <w:tr w:rsidR="00E476B4" w:rsidTr="00FE7656">
        <w:trPr>
          <w:trHeight w:val="234"/>
        </w:trPr>
        <w:tc>
          <w:tcPr>
            <w:tcW w:w="1271" w:type="dxa"/>
            <w:tcBorders>
              <w:top w:val="single" w:sz="4" w:space="0" w:color="auto"/>
              <w:left w:val="single" w:sz="4" w:space="0" w:color="auto"/>
              <w:bottom w:val="single" w:sz="4" w:space="0" w:color="auto"/>
              <w:right w:val="single" w:sz="4" w:space="0" w:color="auto"/>
            </w:tcBorders>
            <w:hideMark/>
          </w:tcPr>
          <w:p w:rsidR="00E476B4" w:rsidRDefault="00E476B4">
            <w:pPr>
              <w:rPr>
                <w:sz w:val="24"/>
                <w:szCs w:val="24"/>
              </w:rPr>
            </w:pPr>
            <w:r>
              <w:rPr>
                <w:sz w:val="24"/>
                <w:szCs w:val="24"/>
              </w:rPr>
              <w:t>1</w:t>
            </w:r>
          </w:p>
        </w:tc>
        <w:tc>
          <w:tcPr>
            <w:tcW w:w="2126"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c>
          <w:tcPr>
            <w:tcW w:w="1003"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c>
          <w:tcPr>
            <w:tcW w:w="1557"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c>
          <w:tcPr>
            <w:tcW w:w="2402"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r>
      <w:tr w:rsidR="00E476B4" w:rsidTr="00FE7656">
        <w:trPr>
          <w:trHeight w:val="234"/>
        </w:trPr>
        <w:tc>
          <w:tcPr>
            <w:tcW w:w="1271" w:type="dxa"/>
            <w:tcBorders>
              <w:top w:val="single" w:sz="4" w:space="0" w:color="auto"/>
              <w:left w:val="single" w:sz="4" w:space="0" w:color="auto"/>
              <w:bottom w:val="single" w:sz="4" w:space="0" w:color="auto"/>
              <w:right w:val="single" w:sz="4" w:space="0" w:color="auto"/>
            </w:tcBorders>
            <w:hideMark/>
          </w:tcPr>
          <w:p w:rsidR="00E476B4" w:rsidRDefault="00E476B4">
            <w:pPr>
              <w:rPr>
                <w:sz w:val="24"/>
                <w:szCs w:val="24"/>
              </w:rPr>
            </w:pPr>
            <w:r>
              <w:rPr>
                <w:sz w:val="24"/>
                <w:szCs w:val="24"/>
              </w:rPr>
              <w:t>2</w:t>
            </w:r>
          </w:p>
        </w:tc>
        <w:tc>
          <w:tcPr>
            <w:tcW w:w="2126"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c>
          <w:tcPr>
            <w:tcW w:w="1003"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c>
          <w:tcPr>
            <w:tcW w:w="1557"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c>
          <w:tcPr>
            <w:tcW w:w="2402"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r>
      <w:tr w:rsidR="00E476B4" w:rsidTr="00FE7656">
        <w:trPr>
          <w:trHeight w:val="234"/>
        </w:trPr>
        <w:tc>
          <w:tcPr>
            <w:tcW w:w="1271" w:type="dxa"/>
            <w:tcBorders>
              <w:top w:val="single" w:sz="4" w:space="0" w:color="auto"/>
              <w:left w:val="single" w:sz="4" w:space="0" w:color="auto"/>
              <w:bottom w:val="single" w:sz="4" w:space="0" w:color="auto"/>
              <w:right w:val="single" w:sz="4" w:space="0" w:color="auto"/>
            </w:tcBorders>
            <w:hideMark/>
          </w:tcPr>
          <w:p w:rsidR="00E476B4" w:rsidRDefault="00E476B4">
            <w:pPr>
              <w:rPr>
                <w:sz w:val="24"/>
                <w:szCs w:val="24"/>
              </w:rPr>
            </w:pPr>
            <w:r>
              <w:rPr>
                <w:sz w:val="24"/>
                <w:szCs w:val="24"/>
              </w:rPr>
              <w:t>3</w:t>
            </w:r>
          </w:p>
        </w:tc>
        <w:tc>
          <w:tcPr>
            <w:tcW w:w="2126"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c>
          <w:tcPr>
            <w:tcW w:w="1003"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c>
          <w:tcPr>
            <w:tcW w:w="1557"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c>
          <w:tcPr>
            <w:tcW w:w="2402"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r>
      <w:tr w:rsidR="00E476B4" w:rsidTr="00FE7656">
        <w:trPr>
          <w:trHeight w:val="234"/>
        </w:trPr>
        <w:tc>
          <w:tcPr>
            <w:tcW w:w="1271" w:type="dxa"/>
            <w:tcBorders>
              <w:top w:val="single" w:sz="4" w:space="0" w:color="auto"/>
              <w:left w:val="single" w:sz="4" w:space="0" w:color="auto"/>
              <w:bottom w:val="single" w:sz="4" w:space="0" w:color="auto"/>
              <w:right w:val="single" w:sz="4" w:space="0" w:color="auto"/>
            </w:tcBorders>
            <w:hideMark/>
          </w:tcPr>
          <w:p w:rsidR="00E476B4" w:rsidRDefault="00E476B4">
            <w:pPr>
              <w:rPr>
                <w:sz w:val="24"/>
                <w:szCs w:val="24"/>
              </w:rPr>
            </w:pPr>
            <w:r>
              <w:rPr>
                <w:sz w:val="24"/>
                <w:szCs w:val="24"/>
              </w:rPr>
              <w:t>4</w:t>
            </w:r>
          </w:p>
        </w:tc>
        <w:tc>
          <w:tcPr>
            <w:tcW w:w="2126"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c>
          <w:tcPr>
            <w:tcW w:w="1003"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c>
          <w:tcPr>
            <w:tcW w:w="1557"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c>
          <w:tcPr>
            <w:tcW w:w="2402"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r>
      <w:tr w:rsidR="00E476B4" w:rsidTr="00FE7656">
        <w:trPr>
          <w:trHeight w:val="234"/>
        </w:trPr>
        <w:tc>
          <w:tcPr>
            <w:tcW w:w="1271" w:type="dxa"/>
            <w:tcBorders>
              <w:top w:val="single" w:sz="4" w:space="0" w:color="auto"/>
              <w:left w:val="single" w:sz="4" w:space="0" w:color="auto"/>
              <w:bottom w:val="single" w:sz="4" w:space="0" w:color="auto"/>
              <w:right w:val="single" w:sz="4" w:space="0" w:color="auto"/>
            </w:tcBorders>
            <w:hideMark/>
          </w:tcPr>
          <w:p w:rsidR="00E476B4" w:rsidRDefault="00E476B4">
            <w:pPr>
              <w:rPr>
                <w:sz w:val="24"/>
                <w:szCs w:val="24"/>
              </w:rPr>
            </w:pPr>
            <w:r>
              <w:rPr>
                <w:sz w:val="24"/>
                <w:szCs w:val="24"/>
              </w:rPr>
              <w:t>5</w:t>
            </w:r>
          </w:p>
        </w:tc>
        <w:tc>
          <w:tcPr>
            <w:tcW w:w="2126"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c>
          <w:tcPr>
            <w:tcW w:w="1003"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c>
          <w:tcPr>
            <w:tcW w:w="1557"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c>
          <w:tcPr>
            <w:tcW w:w="2402"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r>
      <w:tr w:rsidR="00E476B4" w:rsidTr="00FE7656">
        <w:trPr>
          <w:trHeight w:val="234"/>
        </w:trPr>
        <w:tc>
          <w:tcPr>
            <w:tcW w:w="1271" w:type="dxa"/>
            <w:tcBorders>
              <w:top w:val="single" w:sz="4" w:space="0" w:color="auto"/>
              <w:left w:val="single" w:sz="4" w:space="0" w:color="auto"/>
              <w:bottom w:val="single" w:sz="4" w:space="0" w:color="auto"/>
              <w:right w:val="single" w:sz="4" w:space="0" w:color="auto"/>
            </w:tcBorders>
            <w:hideMark/>
          </w:tcPr>
          <w:p w:rsidR="00E476B4" w:rsidRDefault="00E476B4">
            <w:pPr>
              <w:ind w:left="720" w:hanging="720"/>
            </w:pPr>
            <w:r>
              <w:t>Total</w:t>
            </w:r>
          </w:p>
        </w:tc>
        <w:tc>
          <w:tcPr>
            <w:tcW w:w="2126"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c>
          <w:tcPr>
            <w:tcW w:w="1003"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c>
          <w:tcPr>
            <w:tcW w:w="1557"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c>
          <w:tcPr>
            <w:tcW w:w="2402"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r>
      <w:tr w:rsidR="00E476B4" w:rsidTr="00FE7656">
        <w:trPr>
          <w:trHeight w:val="58"/>
        </w:trPr>
        <w:tc>
          <w:tcPr>
            <w:tcW w:w="1271" w:type="dxa"/>
            <w:tcBorders>
              <w:top w:val="single" w:sz="4" w:space="0" w:color="auto"/>
              <w:left w:val="single" w:sz="4" w:space="0" w:color="auto"/>
              <w:bottom w:val="single" w:sz="4" w:space="0" w:color="auto"/>
              <w:right w:val="single" w:sz="4" w:space="0" w:color="auto"/>
            </w:tcBorders>
            <w:hideMark/>
          </w:tcPr>
          <w:p w:rsidR="00E476B4" w:rsidRDefault="00E476B4">
            <w:pPr>
              <w:ind w:left="720" w:hanging="720"/>
            </w:pPr>
            <w:r>
              <w:t>Average</w:t>
            </w:r>
          </w:p>
        </w:tc>
        <w:tc>
          <w:tcPr>
            <w:tcW w:w="2126"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c>
          <w:tcPr>
            <w:tcW w:w="1003"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c>
          <w:tcPr>
            <w:tcW w:w="1557"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c>
          <w:tcPr>
            <w:tcW w:w="2402"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r>
    </w:tbl>
    <w:p w:rsidR="00E476B4" w:rsidRDefault="00E476B4" w:rsidP="00C22FAC">
      <w:pPr>
        <w:pStyle w:val="ListParagraph"/>
        <w:numPr>
          <w:ilvl w:val="0"/>
          <w:numId w:val="8"/>
        </w:numPr>
        <w:rPr>
          <w:sz w:val="24"/>
          <w:szCs w:val="24"/>
        </w:rPr>
      </w:pPr>
      <w:r>
        <w:rPr>
          <w:sz w:val="24"/>
          <w:szCs w:val="24"/>
        </w:rPr>
        <w:lastRenderedPageBreak/>
        <w:t xml:space="preserve">What weather factors contributing soil moisture loss? </w:t>
      </w:r>
    </w:p>
    <w:p w:rsidR="00E476B4" w:rsidRDefault="00E476B4" w:rsidP="00C22FAC">
      <w:pPr>
        <w:pStyle w:val="ListParagraph"/>
        <w:numPr>
          <w:ilvl w:val="0"/>
          <w:numId w:val="8"/>
        </w:numPr>
        <w:rPr>
          <w:sz w:val="24"/>
          <w:szCs w:val="24"/>
        </w:rPr>
      </w:pPr>
      <w:r>
        <w:rPr>
          <w:sz w:val="24"/>
          <w:szCs w:val="24"/>
        </w:rPr>
        <w:t xml:space="preserve">What measures need to be taken? </w:t>
      </w:r>
    </w:p>
    <w:p w:rsidR="00E476B4" w:rsidRDefault="00E476B4" w:rsidP="00E476B4">
      <w:pPr>
        <w:jc w:val="center"/>
        <w:rPr>
          <w:b/>
          <w:bCs/>
          <w:sz w:val="24"/>
          <w:szCs w:val="24"/>
        </w:rPr>
      </w:pPr>
      <w:r>
        <w:rPr>
          <w:b/>
          <w:bCs/>
          <w:sz w:val="24"/>
          <w:szCs w:val="24"/>
        </w:rPr>
        <w:t>Water Resources</w:t>
      </w:r>
    </w:p>
    <w:tbl>
      <w:tblPr>
        <w:tblW w:w="0" w:type="dxa"/>
        <w:jc w:val="center"/>
        <w:tblLayout w:type="fixed"/>
        <w:tblLook w:val="04A0" w:firstRow="1" w:lastRow="0" w:firstColumn="1" w:lastColumn="0" w:noHBand="0" w:noVBand="1"/>
      </w:tblPr>
      <w:tblGrid>
        <w:gridCol w:w="483"/>
        <w:gridCol w:w="879"/>
        <w:gridCol w:w="1680"/>
        <w:gridCol w:w="2137"/>
        <w:gridCol w:w="2226"/>
        <w:gridCol w:w="1984"/>
      </w:tblGrid>
      <w:tr w:rsidR="00E476B4" w:rsidTr="00E476B4">
        <w:trPr>
          <w:trHeight w:val="345"/>
          <w:jc w:val="center"/>
        </w:trPr>
        <w:tc>
          <w:tcPr>
            <w:tcW w:w="9389" w:type="dxa"/>
            <w:gridSpan w:val="6"/>
            <w:tcBorders>
              <w:top w:val="single" w:sz="4" w:space="0" w:color="auto"/>
              <w:left w:val="single" w:sz="4" w:space="0" w:color="auto"/>
              <w:bottom w:val="single" w:sz="4" w:space="0" w:color="auto"/>
              <w:right w:val="single" w:sz="4" w:space="0" w:color="auto"/>
            </w:tcBorders>
            <w:noWrap/>
            <w:vAlign w:val="bottom"/>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Name of the learning site:</w:t>
            </w:r>
          </w:p>
        </w:tc>
      </w:tr>
      <w:tr w:rsidR="00E476B4" w:rsidTr="00E476B4">
        <w:trPr>
          <w:trHeight w:val="345"/>
          <w:jc w:val="center"/>
        </w:trPr>
        <w:tc>
          <w:tcPr>
            <w:tcW w:w="9389" w:type="dxa"/>
            <w:gridSpan w:val="6"/>
            <w:tcBorders>
              <w:top w:val="single" w:sz="4" w:space="0" w:color="auto"/>
              <w:left w:val="single" w:sz="4" w:space="0" w:color="auto"/>
              <w:bottom w:val="single" w:sz="4" w:space="0" w:color="auto"/>
              <w:right w:val="single" w:sz="4" w:space="0" w:color="auto"/>
            </w:tcBorders>
            <w:noWrap/>
            <w:vAlign w:val="bottom"/>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Date:</w:t>
            </w:r>
          </w:p>
        </w:tc>
      </w:tr>
      <w:tr w:rsidR="00E476B4" w:rsidTr="00E476B4">
        <w:trPr>
          <w:trHeight w:val="345"/>
          <w:jc w:val="center"/>
        </w:trPr>
        <w:tc>
          <w:tcPr>
            <w:tcW w:w="9389" w:type="dxa"/>
            <w:gridSpan w:val="6"/>
            <w:tcBorders>
              <w:top w:val="single" w:sz="4" w:space="0" w:color="auto"/>
              <w:left w:val="single" w:sz="4" w:space="0" w:color="auto"/>
              <w:bottom w:val="single" w:sz="4" w:space="0" w:color="auto"/>
              <w:right w:val="single" w:sz="4" w:space="0" w:color="auto"/>
            </w:tcBorders>
            <w:noWrap/>
            <w:vAlign w:val="bottom"/>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Name and Number of Participants</w:t>
            </w:r>
          </w:p>
        </w:tc>
      </w:tr>
      <w:tr w:rsidR="00E476B4" w:rsidTr="00E476B4">
        <w:trPr>
          <w:trHeight w:val="639"/>
          <w:jc w:val="center"/>
        </w:trPr>
        <w:tc>
          <w:tcPr>
            <w:tcW w:w="483" w:type="dxa"/>
            <w:tcBorders>
              <w:top w:val="nil"/>
              <w:left w:val="single" w:sz="4" w:space="0" w:color="auto"/>
              <w:bottom w:val="single" w:sz="4" w:space="0" w:color="auto"/>
              <w:right w:val="single" w:sz="4" w:space="0" w:color="auto"/>
            </w:tcBorders>
            <w:noWrap/>
            <w:vAlign w:val="center"/>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SN</w:t>
            </w:r>
          </w:p>
        </w:tc>
        <w:tc>
          <w:tcPr>
            <w:tcW w:w="879" w:type="dxa"/>
            <w:tcBorders>
              <w:top w:val="nil"/>
              <w:left w:val="nil"/>
              <w:bottom w:val="single" w:sz="4" w:space="0" w:color="auto"/>
              <w:right w:val="single" w:sz="4" w:space="0" w:color="auto"/>
            </w:tcBorders>
            <w:noWrap/>
            <w:vAlign w:val="center"/>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Village</w:t>
            </w:r>
          </w:p>
        </w:tc>
        <w:tc>
          <w:tcPr>
            <w:tcW w:w="1680" w:type="dxa"/>
            <w:tcBorders>
              <w:top w:val="nil"/>
              <w:left w:val="nil"/>
              <w:bottom w:val="single" w:sz="4" w:space="0" w:color="auto"/>
              <w:right w:val="single" w:sz="4" w:space="0" w:color="auto"/>
            </w:tcBorders>
            <w:vAlign w:val="center"/>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Available water resources/ water bodies</w:t>
            </w:r>
            <w:r w:rsidR="002C0831">
              <w:rPr>
                <w:rFonts w:ascii="Calibri" w:eastAsia="Times New Roman" w:hAnsi="Calibri" w:cs="Times New Roman"/>
                <w:color w:val="000000"/>
              </w:rPr>
              <w:t xml:space="preserve"> </w:t>
            </w:r>
          </w:p>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(Check dam, Tank, minor irrigation tank, farm pond etc.,)</w:t>
            </w:r>
          </w:p>
        </w:tc>
        <w:tc>
          <w:tcPr>
            <w:tcW w:w="2137" w:type="dxa"/>
            <w:tcBorders>
              <w:top w:val="nil"/>
              <w:left w:val="nil"/>
              <w:bottom w:val="single" w:sz="4" w:space="0" w:color="auto"/>
              <w:right w:val="single" w:sz="4" w:space="0" w:color="auto"/>
            </w:tcBorders>
            <w:vAlign w:val="center"/>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Depth and volume of water</w:t>
            </w:r>
            <w:r w:rsidR="002C0831">
              <w:rPr>
                <w:rFonts w:ascii="Calibri" w:eastAsia="Times New Roman" w:hAnsi="Calibri" w:cs="Times New Roman"/>
                <w:color w:val="000000"/>
              </w:rPr>
              <w:t xml:space="preserve"> </w:t>
            </w:r>
            <w:r>
              <w:rPr>
                <w:rFonts w:ascii="Calibri" w:eastAsia="Times New Roman" w:hAnsi="Calibri" w:cs="Times New Roman"/>
                <w:color w:val="000000"/>
              </w:rPr>
              <w:t>recorded</w:t>
            </w:r>
          </w:p>
        </w:tc>
        <w:tc>
          <w:tcPr>
            <w:tcW w:w="2226" w:type="dxa"/>
            <w:tcBorders>
              <w:top w:val="nil"/>
              <w:left w:val="nil"/>
              <w:bottom w:val="single" w:sz="4" w:space="0" w:color="auto"/>
              <w:right w:val="single" w:sz="4" w:space="0" w:color="auto"/>
            </w:tcBorders>
            <w:noWrap/>
            <w:vAlign w:val="center"/>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xml:space="preserve">Type of ground water resource </w:t>
            </w:r>
            <w:r w:rsidR="002C0831">
              <w:rPr>
                <w:rFonts w:ascii="Calibri" w:eastAsia="Times New Roman" w:hAnsi="Calibri" w:cs="Times New Roman"/>
                <w:color w:val="000000"/>
              </w:rPr>
              <w:t>(</w:t>
            </w:r>
            <w:r>
              <w:rPr>
                <w:rFonts w:ascii="Calibri" w:eastAsia="Times New Roman" w:hAnsi="Calibri" w:cs="Times New Roman"/>
                <w:color w:val="000000"/>
              </w:rPr>
              <w:t>Bore well, Groundwater)</w:t>
            </w:r>
          </w:p>
        </w:tc>
        <w:tc>
          <w:tcPr>
            <w:tcW w:w="1984" w:type="dxa"/>
            <w:tcBorders>
              <w:top w:val="nil"/>
              <w:left w:val="nil"/>
              <w:bottom w:val="single" w:sz="4" w:space="0" w:color="auto"/>
              <w:right w:val="single" w:sz="4" w:space="0" w:color="auto"/>
            </w:tcBorders>
            <w:vAlign w:val="center"/>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Measurement of water levels</w:t>
            </w:r>
          </w:p>
        </w:tc>
      </w:tr>
      <w:tr w:rsidR="00E476B4" w:rsidTr="00E476B4">
        <w:trPr>
          <w:trHeight w:val="158"/>
          <w:jc w:val="center"/>
        </w:trPr>
        <w:tc>
          <w:tcPr>
            <w:tcW w:w="483" w:type="dxa"/>
            <w:tcBorders>
              <w:top w:val="nil"/>
              <w:left w:val="single" w:sz="4" w:space="0" w:color="auto"/>
              <w:bottom w:val="single" w:sz="4" w:space="0" w:color="auto"/>
              <w:right w:val="single" w:sz="4" w:space="0" w:color="auto"/>
            </w:tcBorders>
            <w:noWrap/>
            <w:vAlign w:val="bottom"/>
            <w:hideMark/>
          </w:tcPr>
          <w:p w:rsidR="00E476B4" w:rsidRDefault="00E476B4">
            <w:pPr>
              <w:rPr>
                <w:rFonts w:ascii="Calibri" w:eastAsia="Times New Roman" w:hAnsi="Calibri" w:cs="Times New Roman"/>
                <w:color w:val="000000"/>
              </w:rPr>
            </w:pPr>
          </w:p>
        </w:tc>
        <w:tc>
          <w:tcPr>
            <w:tcW w:w="879"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w:t>
            </w:r>
          </w:p>
        </w:tc>
        <w:tc>
          <w:tcPr>
            <w:tcW w:w="1680"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w:t>
            </w:r>
          </w:p>
        </w:tc>
        <w:tc>
          <w:tcPr>
            <w:tcW w:w="2137"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w:t>
            </w:r>
          </w:p>
        </w:tc>
        <w:tc>
          <w:tcPr>
            <w:tcW w:w="2226"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w:t>
            </w:r>
          </w:p>
        </w:tc>
        <w:tc>
          <w:tcPr>
            <w:tcW w:w="1984" w:type="dxa"/>
            <w:tcBorders>
              <w:top w:val="nil"/>
              <w:left w:val="nil"/>
              <w:bottom w:val="single" w:sz="4" w:space="0" w:color="auto"/>
              <w:right w:val="single" w:sz="4" w:space="0" w:color="auto"/>
            </w:tcBorders>
            <w:noWrap/>
            <w:vAlign w:val="bottom"/>
            <w:hideMark/>
          </w:tcPr>
          <w:p w:rsidR="00E476B4" w:rsidRDefault="002C0831">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xml:space="preserve"> </w:t>
            </w:r>
          </w:p>
        </w:tc>
      </w:tr>
      <w:tr w:rsidR="00E476B4" w:rsidTr="00E476B4">
        <w:trPr>
          <w:trHeight w:val="158"/>
          <w:jc w:val="center"/>
        </w:trPr>
        <w:tc>
          <w:tcPr>
            <w:tcW w:w="483" w:type="dxa"/>
            <w:tcBorders>
              <w:top w:val="nil"/>
              <w:left w:val="single" w:sz="4" w:space="0" w:color="auto"/>
              <w:bottom w:val="single" w:sz="4" w:space="0" w:color="auto"/>
              <w:right w:val="single" w:sz="4" w:space="0" w:color="auto"/>
            </w:tcBorders>
            <w:noWrap/>
            <w:vAlign w:val="bottom"/>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w:t>
            </w:r>
          </w:p>
        </w:tc>
        <w:tc>
          <w:tcPr>
            <w:tcW w:w="879"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w:t>
            </w:r>
          </w:p>
        </w:tc>
        <w:tc>
          <w:tcPr>
            <w:tcW w:w="1680"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w:t>
            </w:r>
          </w:p>
        </w:tc>
        <w:tc>
          <w:tcPr>
            <w:tcW w:w="2137"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w:t>
            </w:r>
          </w:p>
        </w:tc>
        <w:tc>
          <w:tcPr>
            <w:tcW w:w="2226"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w:t>
            </w:r>
          </w:p>
        </w:tc>
        <w:tc>
          <w:tcPr>
            <w:tcW w:w="1984"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w:t>
            </w:r>
          </w:p>
        </w:tc>
      </w:tr>
      <w:tr w:rsidR="00E476B4" w:rsidTr="00E476B4">
        <w:trPr>
          <w:trHeight w:val="158"/>
          <w:jc w:val="center"/>
        </w:trPr>
        <w:tc>
          <w:tcPr>
            <w:tcW w:w="483" w:type="dxa"/>
            <w:tcBorders>
              <w:top w:val="nil"/>
              <w:left w:val="single" w:sz="4" w:space="0" w:color="auto"/>
              <w:bottom w:val="single" w:sz="4" w:space="0" w:color="auto"/>
              <w:right w:val="single" w:sz="4" w:space="0" w:color="auto"/>
            </w:tcBorders>
            <w:noWrap/>
            <w:vAlign w:val="bottom"/>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w:t>
            </w:r>
          </w:p>
        </w:tc>
        <w:tc>
          <w:tcPr>
            <w:tcW w:w="879"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w:t>
            </w:r>
          </w:p>
        </w:tc>
        <w:tc>
          <w:tcPr>
            <w:tcW w:w="1680"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w:t>
            </w:r>
          </w:p>
        </w:tc>
        <w:tc>
          <w:tcPr>
            <w:tcW w:w="2137"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w:t>
            </w:r>
          </w:p>
        </w:tc>
        <w:tc>
          <w:tcPr>
            <w:tcW w:w="2226"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w:t>
            </w:r>
          </w:p>
        </w:tc>
        <w:tc>
          <w:tcPr>
            <w:tcW w:w="1984"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w:t>
            </w:r>
          </w:p>
        </w:tc>
      </w:tr>
      <w:tr w:rsidR="00E476B4" w:rsidTr="00E476B4">
        <w:trPr>
          <w:trHeight w:val="158"/>
          <w:jc w:val="center"/>
        </w:trPr>
        <w:tc>
          <w:tcPr>
            <w:tcW w:w="483" w:type="dxa"/>
            <w:tcBorders>
              <w:top w:val="nil"/>
              <w:left w:val="single" w:sz="4" w:space="0" w:color="auto"/>
              <w:bottom w:val="single" w:sz="4" w:space="0" w:color="auto"/>
              <w:right w:val="single" w:sz="4" w:space="0" w:color="auto"/>
            </w:tcBorders>
            <w:noWrap/>
            <w:vAlign w:val="bottom"/>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w:t>
            </w:r>
          </w:p>
        </w:tc>
        <w:tc>
          <w:tcPr>
            <w:tcW w:w="879"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w:t>
            </w:r>
          </w:p>
        </w:tc>
        <w:tc>
          <w:tcPr>
            <w:tcW w:w="1680"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w:t>
            </w:r>
          </w:p>
        </w:tc>
        <w:tc>
          <w:tcPr>
            <w:tcW w:w="2137"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w:t>
            </w:r>
          </w:p>
        </w:tc>
        <w:tc>
          <w:tcPr>
            <w:tcW w:w="2226"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w:t>
            </w:r>
          </w:p>
        </w:tc>
        <w:tc>
          <w:tcPr>
            <w:tcW w:w="1984"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w:t>
            </w:r>
          </w:p>
        </w:tc>
      </w:tr>
      <w:tr w:rsidR="00E476B4" w:rsidTr="00E476B4">
        <w:trPr>
          <w:trHeight w:val="158"/>
          <w:jc w:val="center"/>
        </w:trPr>
        <w:tc>
          <w:tcPr>
            <w:tcW w:w="483" w:type="dxa"/>
            <w:tcBorders>
              <w:top w:val="nil"/>
              <w:left w:val="single" w:sz="4" w:space="0" w:color="auto"/>
              <w:bottom w:val="single" w:sz="4" w:space="0" w:color="auto"/>
              <w:right w:val="single" w:sz="4" w:space="0" w:color="auto"/>
            </w:tcBorders>
            <w:noWrap/>
            <w:vAlign w:val="bottom"/>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w:t>
            </w:r>
          </w:p>
        </w:tc>
        <w:tc>
          <w:tcPr>
            <w:tcW w:w="879"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w:t>
            </w:r>
          </w:p>
        </w:tc>
        <w:tc>
          <w:tcPr>
            <w:tcW w:w="1680"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w:t>
            </w:r>
          </w:p>
        </w:tc>
        <w:tc>
          <w:tcPr>
            <w:tcW w:w="2137"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w:t>
            </w:r>
          </w:p>
        </w:tc>
        <w:tc>
          <w:tcPr>
            <w:tcW w:w="2226"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w:t>
            </w:r>
          </w:p>
        </w:tc>
        <w:tc>
          <w:tcPr>
            <w:tcW w:w="1984"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w:t>
            </w:r>
          </w:p>
        </w:tc>
      </w:tr>
    </w:tbl>
    <w:p w:rsidR="00E476B4" w:rsidRDefault="00E476B4" w:rsidP="00E476B4">
      <w:pPr>
        <w:spacing w:after="0" w:line="240" w:lineRule="auto"/>
        <w:jc w:val="both"/>
        <w:rPr>
          <w:iCs/>
        </w:rPr>
      </w:pPr>
      <w:r>
        <w:rPr>
          <w:iCs/>
        </w:rPr>
        <w:t xml:space="preserve">Note: Water resources are surface water resources and groundwater resources. Surface water resource like water bodies: tanks, </w:t>
      </w:r>
      <w:proofErr w:type="spellStart"/>
      <w:r>
        <w:rPr>
          <w:iCs/>
        </w:rPr>
        <w:t>kuntas</w:t>
      </w:r>
      <w:proofErr w:type="spellEnd"/>
      <w:r>
        <w:rPr>
          <w:iCs/>
        </w:rPr>
        <w:t xml:space="preserve">, </w:t>
      </w:r>
      <w:proofErr w:type="spellStart"/>
      <w:r>
        <w:rPr>
          <w:iCs/>
        </w:rPr>
        <w:t>checkdams</w:t>
      </w:r>
      <w:proofErr w:type="spellEnd"/>
      <w:r>
        <w:rPr>
          <w:iCs/>
        </w:rPr>
        <w:t xml:space="preserve">, farm ponds </w:t>
      </w:r>
      <w:proofErr w:type="spellStart"/>
      <w:r>
        <w:rPr>
          <w:iCs/>
        </w:rPr>
        <w:t>etc</w:t>
      </w:r>
      <w:proofErr w:type="spellEnd"/>
      <w:r>
        <w:rPr>
          <w:iCs/>
        </w:rPr>
        <w:t>; groundwater resources like dug well, dug –cum- bore well, bore well including drinking water wells.</w:t>
      </w:r>
      <w:r w:rsidR="002C0831">
        <w:rPr>
          <w:iCs/>
        </w:rPr>
        <w:t xml:space="preserve"> </w:t>
      </w:r>
    </w:p>
    <w:p w:rsidR="00E476B4" w:rsidRDefault="00E476B4" w:rsidP="00E476B4">
      <w:pPr>
        <w:spacing w:after="0" w:line="240" w:lineRule="auto"/>
        <w:jc w:val="both"/>
        <w:rPr>
          <w:iCs/>
        </w:rPr>
      </w:pPr>
    </w:p>
    <w:p w:rsidR="00E476B4" w:rsidRDefault="00E476B4" w:rsidP="00E476B4">
      <w:pPr>
        <w:spacing w:after="0" w:line="240" w:lineRule="auto"/>
        <w:jc w:val="both"/>
      </w:pPr>
    </w:p>
    <w:p w:rsidR="00E476B4" w:rsidRDefault="00E476B4" w:rsidP="00E476B4">
      <w:pPr>
        <w:spacing w:after="0" w:line="240" w:lineRule="auto"/>
        <w:jc w:val="center"/>
        <w:rPr>
          <w:b/>
          <w:bCs/>
          <w:sz w:val="24"/>
          <w:szCs w:val="24"/>
        </w:rPr>
      </w:pPr>
      <w:r>
        <w:rPr>
          <w:b/>
          <w:bCs/>
          <w:sz w:val="24"/>
          <w:szCs w:val="24"/>
        </w:rPr>
        <w:t>Available Surface Water Bodies</w:t>
      </w:r>
    </w:p>
    <w:p w:rsidR="00E476B4" w:rsidRDefault="00E476B4" w:rsidP="00E476B4"/>
    <w:tbl>
      <w:tblPr>
        <w:tblW w:w="9649" w:type="dxa"/>
        <w:tblInd w:w="94" w:type="dxa"/>
        <w:tblLook w:val="04A0" w:firstRow="1" w:lastRow="0" w:firstColumn="1" w:lastColumn="0" w:noHBand="0" w:noVBand="1"/>
      </w:tblPr>
      <w:tblGrid>
        <w:gridCol w:w="498"/>
        <w:gridCol w:w="912"/>
        <w:gridCol w:w="1279"/>
        <w:gridCol w:w="1270"/>
        <w:gridCol w:w="1161"/>
        <w:gridCol w:w="1101"/>
        <w:gridCol w:w="936"/>
        <w:gridCol w:w="1206"/>
        <w:gridCol w:w="1286"/>
      </w:tblGrid>
      <w:tr w:rsidR="00E476B4" w:rsidTr="00E476B4">
        <w:trPr>
          <w:trHeight w:val="315"/>
        </w:trPr>
        <w:tc>
          <w:tcPr>
            <w:tcW w:w="9649" w:type="dxa"/>
            <w:gridSpan w:val="9"/>
            <w:tcBorders>
              <w:top w:val="single" w:sz="4" w:space="0" w:color="auto"/>
              <w:left w:val="single" w:sz="4" w:space="0" w:color="auto"/>
              <w:bottom w:val="single" w:sz="4" w:space="0" w:color="auto"/>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xml:space="preserve">Name of the learning site : </w:t>
            </w:r>
          </w:p>
        </w:tc>
      </w:tr>
      <w:tr w:rsidR="00E476B4" w:rsidTr="00E476B4">
        <w:trPr>
          <w:trHeight w:val="315"/>
        </w:trPr>
        <w:tc>
          <w:tcPr>
            <w:tcW w:w="9649" w:type="dxa"/>
            <w:gridSpan w:val="9"/>
            <w:tcBorders>
              <w:top w:val="single" w:sz="4" w:space="0" w:color="auto"/>
              <w:left w:val="single" w:sz="4" w:space="0" w:color="auto"/>
              <w:bottom w:val="single" w:sz="4" w:space="0" w:color="auto"/>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xml:space="preserve">Date/Month/Year: </w:t>
            </w:r>
          </w:p>
        </w:tc>
      </w:tr>
      <w:tr w:rsidR="00E476B4" w:rsidTr="00E476B4">
        <w:trPr>
          <w:trHeight w:val="945"/>
        </w:trPr>
        <w:tc>
          <w:tcPr>
            <w:tcW w:w="498" w:type="dxa"/>
            <w:tcBorders>
              <w:top w:val="nil"/>
              <w:left w:val="single" w:sz="4" w:space="0" w:color="auto"/>
              <w:bottom w:val="single" w:sz="4" w:space="0" w:color="auto"/>
              <w:right w:val="single" w:sz="4" w:space="0" w:color="auto"/>
            </w:tcBorders>
            <w:noWrap/>
            <w:vAlign w:val="center"/>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SN</w:t>
            </w:r>
          </w:p>
        </w:tc>
        <w:tc>
          <w:tcPr>
            <w:tcW w:w="912" w:type="dxa"/>
            <w:tcBorders>
              <w:top w:val="nil"/>
              <w:left w:val="nil"/>
              <w:bottom w:val="single" w:sz="4" w:space="0" w:color="auto"/>
              <w:right w:val="single" w:sz="4" w:space="0" w:color="auto"/>
            </w:tcBorders>
            <w:noWrap/>
            <w:vAlign w:val="center"/>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Village</w:t>
            </w:r>
          </w:p>
        </w:tc>
        <w:tc>
          <w:tcPr>
            <w:tcW w:w="1279" w:type="dxa"/>
            <w:tcBorders>
              <w:top w:val="nil"/>
              <w:left w:val="nil"/>
              <w:bottom w:val="single" w:sz="4" w:space="0" w:color="auto"/>
              <w:right w:val="single" w:sz="4" w:space="0" w:color="auto"/>
            </w:tcBorders>
            <w:vAlign w:val="center"/>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Type of source</w:t>
            </w:r>
          </w:p>
        </w:tc>
        <w:tc>
          <w:tcPr>
            <w:tcW w:w="1270" w:type="dxa"/>
            <w:tcBorders>
              <w:top w:val="nil"/>
              <w:left w:val="nil"/>
              <w:bottom w:val="single" w:sz="4" w:space="0" w:color="auto"/>
              <w:right w:val="single" w:sz="4" w:space="0" w:color="auto"/>
            </w:tcBorders>
            <w:vAlign w:val="center"/>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Name of the source</w:t>
            </w:r>
          </w:p>
        </w:tc>
        <w:tc>
          <w:tcPr>
            <w:tcW w:w="1161" w:type="dxa"/>
            <w:tcBorders>
              <w:top w:val="nil"/>
              <w:left w:val="nil"/>
              <w:bottom w:val="single" w:sz="4" w:space="0" w:color="auto"/>
              <w:right w:val="single" w:sz="4" w:space="0" w:color="auto"/>
            </w:tcBorders>
            <w:noWrap/>
            <w:vAlign w:val="center"/>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Average Length of water in meters</w:t>
            </w:r>
          </w:p>
        </w:tc>
        <w:tc>
          <w:tcPr>
            <w:tcW w:w="1101" w:type="dxa"/>
            <w:tcBorders>
              <w:top w:val="nil"/>
              <w:left w:val="nil"/>
              <w:bottom w:val="single" w:sz="4" w:space="0" w:color="auto"/>
              <w:right w:val="single" w:sz="4" w:space="0" w:color="auto"/>
            </w:tcBorders>
            <w:vAlign w:val="center"/>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Average Breadth of water in meters</w:t>
            </w:r>
          </w:p>
        </w:tc>
        <w:tc>
          <w:tcPr>
            <w:tcW w:w="936" w:type="dxa"/>
            <w:tcBorders>
              <w:top w:val="nil"/>
              <w:left w:val="nil"/>
              <w:bottom w:val="single" w:sz="4" w:space="0" w:color="auto"/>
              <w:right w:val="single" w:sz="4" w:space="0" w:color="auto"/>
            </w:tcBorders>
            <w:vAlign w:val="center"/>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Depth of water in meters</w:t>
            </w:r>
          </w:p>
        </w:tc>
        <w:tc>
          <w:tcPr>
            <w:tcW w:w="1206" w:type="dxa"/>
            <w:tcBorders>
              <w:top w:val="nil"/>
              <w:left w:val="nil"/>
              <w:bottom w:val="single" w:sz="4" w:space="0" w:color="auto"/>
              <w:right w:val="single" w:sz="4" w:space="0" w:color="auto"/>
            </w:tcBorders>
            <w:vAlign w:val="center"/>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Water spread area in acres</w:t>
            </w:r>
          </w:p>
        </w:tc>
        <w:tc>
          <w:tcPr>
            <w:tcW w:w="1285" w:type="dxa"/>
            <w:tcBorders>
              <w:top w:val="nil"/>
              <w:left w:val="nil"/>
              <w:bottom w:val="single" w:sz="4" w:space="0" w:color="auto"/>
              <w:right w:val="single" w:sz="4" w:space="0" w:color="auto"/>
            </w:tcBorders>
            <w:vAlign w:val="center"/>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Amount of Surface water available in Cum</w:t>
            </w:r>
          </w:p>
        </w:tc>
      </w:tr>
      <w:tr w:rsidR="00E476B4" w:rsidTr="00E476B4">
        <w:trPr>
          <w:trHeight w:val="300"/>
        </w:trPr>
        <w:tc>
          <w:tcPr>
            <w:tcW w:w="498" w:type="dxa"/>
            <w:tcBorders>
              <w:top w:val="nil"/>
              <w:left w:val="single" w:sz="4" w:space="0" w:color="auto"/>
              <w:bottom w:val="single" w:sz="4" w:space="0" w:color="auto"/>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912"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1279"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1270"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1161"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1101"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936"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1206"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1285"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r>
      <w:tr w:rsidR="00E476B4" w:rsidTr="00E476B4">
        <w:trPr>
          <w:trHeight w:val="300"/>
        </w:trPr>
        <w:tc>
          <w:tcPr>
            <w:tcW w:w="498" w:type="dxa"/>
            <w:tcBorders>
              <w:top w:val="nil"/>
              <w:left w:val="single" w:sz="4" w:space="0" w:color="auto"/>
              <w:bottom w:val="single" w:sz="4" w:space="0" w:color="auto"/>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912"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1279"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1270"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1161"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1101"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936"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1206"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1285"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r>
    </w:tbl>
    <w:p w:rsidR="00E476B4" w:rsidRDefault="00E476B4" w:rsidP="00E476B4"/>
    <w:p w:rsidR="00E476B4" w:rsidRDefault="00E476B4" w:rsidP="00E476B4">
      <w:pPr>
        <w:rPr>
          <w:b/>
          <w:bCs/>
          <w:sz w:val="24"/>
          <w:szCs w:val="24"/>
        </w:rPr>
      </w:pPr>
      <w:r>
        <w:br w:type="page"/>
      </w:r>
      <w:r>
        <w:rPr>
          <w:b/>
          <w:bCs/>
          <w:sz w:val="24"/>
          <w:szCs w:val="24"/>
        </w:rPr>
        <w:lastRenderedPageBreak/>
        <w:t>Weather Monitoring</w:t>
      </w:r>
    </w:p>
    <w:tbl>
      <w:tblPr>
        <w:tblW w:w="9915" w:type="dxa"/>
        <w:tblInd w:w="94" w:type="dxa"/>
        <w:tblLook w:val="04A0" w:firstRow="1" w:lastRow="0" w:firstColumn="1" w:lastColumn="0" w:noHBand="0" w:noVBand="1"/>
      </w:tblPr>
      <w:tblGrid>
        <w:gridCol w:w="515"/>
        <w:gridCol w:w="856"/>
        <w:gridCol w:w="1197"/>
        <w:gridCol w:w="1495"/>
        <w:gridCol w:w="1495"/>
        <w:gridCol w:w="955"/>
        <w:gridCol w:w="1101"/>
        <w:gridCol w:w="1135"/>
        <w:gridCol w:w="1202"/>
      </w:tblGrid>
      <w:tr w:rsidR="00E476B4" w:rsidTr="00E476B4">
        <w:trPr>
          <w:trHeight w:val="330"/>
        </w:trPr>
        <w:tc>
          <w:tcPr>
            <w:tcW w:w="9915" w:type="dxa"/>
            <w:gridSpan w:val="9"/>
            <w:tcBorders>
              <w:top w:val="single" w:sz="4" w:space="0" w:color="auto"/>
              <w:left w:val="single" w:sz="4" w:space="0" w:color="auto"/>
              <w:bottom w:val="single" w:sz="4" w:space="0" w:color="auto"/>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xml:space="preserve">Name of the learning site : </w:t>
            </w:r>
          </w:p>
        </w:tc>
      </w:tr>
      <w:tr w:rsidR="00E476B4" w:rsidTr="00E476B4">
        <w:trPr>
          <w:trHeight w:val="330"/>
        </w:trPr>
        <w:tc>
          <w:tcPr>
            <w:tcW w:w="9915" w:type="dxa"/>
            <w:gridSpan w:val="9"/>
            <w:tcBorders>
              <w:top w:val="single" w:sz="4" w:space="0" w:color="auto"/>
              <w:left w:val="single" w:sz="4" w:space="0" w:color="auto"/>
              <w:bottom w:val="single" w:sz="4" w:space="0" w:color="auto"/>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xml:space="preserve">Date/Month/Year: </w:t>
            </w:r>
          </w:p>
        </w:tc>
      </w:tr>
      <w:tr w:rsidR="00E476B4" w:rsidTr="00E476B4">
        <w:trPr>
          <w:trHeight w:val="988"/>
        </w:trPr>
        <w:tc>
          <w:tcPr>
            <w:tcW w:w="479" w:type="dxa"/>
            <w:tcBorders>
              <w:top w:val="nil"/>
              <w:left w:val="single" w:sz="4" w:space="0" w:color="auto"/>
              <w:bottom w:val="single" w:sz="4" w:space="0" w:color="auto"/>
              <w:right w:val="single" w:sz="4" w:space="0" w:color="auto"/>
            </w:tcBorders>
            <w:noWrap/>
            <w:vAlign w:val="center"/>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SN.</w:t>
            </w:r>
          </w:p>
        </w:tc>
        <w:tc>
          <w:tcPr>
            <w:tcW w:w="856" w:type="dxa"/>
            <w:tcBorders>
              <w:top w:val="nil"/>
              <w:left w:val="nil"/>
              <w:bottom w:val="single" w:sz="4" w:space="0" w:color="auto"/>
              <w:right w:val="single" w:sz="4" w:space="0" w:color="auto"/>
            </w:tcBorders>
            <w:noWrap/>
            <w:vAlign w:val="center"/>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Date</w:t>
            </w:r>
          </w:p>
        </w:tc>
        <w:tc>
          <w:tcPr>
            <w:tcW w:w="1197" w:type="dxa"/>
            <w:tcBorders>
              <w:top w:val="nil"/>
              <w:left w:val="nil"/>
              <w:bottom w:val="single" w:sz="4" w:space="0" w:color="auto"/>
              <w:right w:val="single" w:sz="4" w:space="0" w:color="auto"/>
            </w:tcBorders>
            <w:vAlign w:val="center"/>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xml:space="preserve">Rainfall (mm) </w:t>
            </w:r>
          </w:p>
        </w:tc>
        <w:tc>
          <w:tcPr>
            <w:tcW w:w="1495" w:type="dxa"/>
            <w:tcBorders>
              <w:top w:val="nil"/>
              <w:left w:val="nil"/>
              <w:bottom w:val="single" w:sz="4" w:space="0" w:color="auto"/>
              <w:right w:val="single" w:sz="4" w:space="0" w:color="auto"/>
            </w:tcBorders>
            <w:vAlign w:val="center"/>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xml:space="preserve">Temperature </w:t>
            </w:r>
          </w:p>
          <w:p w:rsidR="00E476B4" w:rsidRDefault="00E476B4">
            <w:pPr>
              <w:spacing w:after="0" w:line="240" w:lineRule="auto"/>
              <w:jc w:val="both"/>
              <w:rPr>
                <w:rFonts w:eastAsia="Times New Roman" w:cs="Times New Roman"/>
                <w:color w:val="000000"/>
              </w:rPr>
            </w:pPr>
            <w:r>
              <w:rPr>
                <w:rFonts w:eastAsia="Times New Roman" w:cs="Times New Roman"/>
                <w:color w:val="000000"/>
              </w:rPr>
              <w:t>(Max*)</w:t>
            </w:r>
          </w:p>
        </w:tc>
        <w:tc>
          <w:tcPr>
            <w:tcW w:w="1495" w:type="dxa"/>
            <w:tcBorders>
              <w:top w:val="nil"/>
              <w:left w:val="nil"/>
              <w:bottom w:val="single" w:sz="4" w:space="0" w:color="auto"/>
              <w:right w:val="single" w:sz="4" w:space="0" w:color="auto"/>
            </w:tcBorders>
            <w:noWrap/>
            <w:vAlign w:val="center"/>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xml:space="preserve">Temperature (Min*) </w:t>
            </w:r>
          </w:p>
        </w:tc>
        <w:tc>
          <w:tcPr>
            <w:tcW w:w="955" w:type="dxa"/>
            <w:tcBorders>
              <w:top w:val="nil"/>
              <w:left w:val="nil"/>
              <w:bottom w:val="single" w:sz="4" w:space="0" w:color="auto"/>
              <w:right w:val="single" w:sz="4" w:space="0" w:color="auto"/>
            </w:tcBorders>
            <w:vAlign w:val="center"/>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RH*%</w:t>
            </w:r>
          </w:p>
        </w:tc>
        <w:tc>
          <w:tcPr>
            <w:tcW w:w="1101" w:type="dxa"/>
            <w:tcBorders>
              <w:top w:val="nil"/>
              <w:left w:val="nil"/>
              <w:bottom w:val="single" w:sz="4" w:space="0" w:color="auto"/>
              <w:right w:val="single" w:sz="4" w:space="0" w:color="auto"/>
            </w:tcBorders>
            <w:vAlign w:val="center"/>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Advisory form Research</w:t>
            </w:r>
          </w:p>
        </w:tc>
        <w:tc>
          <w:tcPr>
            <w:tcW w:w="1135" w:type="dxa"/>
            <w:tcBorders>
              <w:top w:val="nil"/>
              <w:left w:val="nil"/>
              <w:bottom w:val="single" w:sz="4" w:space="0" w:color="auto"/>
              <w:right w:val="single" w:sz="4" w:space="0" w:color="auto"/>
            </w:tcBorders>
            <w:vAlign w:val="center"/>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Decisions by group</w:t>
            </w:r>
          </w:p>
        </w:tc>
        <w:tc>
          <w:tcPr>
            <w:tcW w:w="1202" w:type="dxa"/>
            <w:tcBorders>
              <w:top w:val="nil"/>
              <w:left w:val="nil"/>
              <w:bottom w:val="single" w:sz="4" w:space="0" w:color="auto"/>
              <w:right w:val="single" w:sz="4" w:space="0" w:color="auto"/>
            </w:tcBorders>
            <w:vAlign w:val="center"/>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Action points</w:t>
            </w:r>
          </w:p>
        </w:tc>
      </w:tr>
      <w:tr w:rsidR="00E476B4" w:rsidTr="00E476B4">
        <w:trPr>
          <w:trHeight w:val="313"/>
        </w:trPr>
        <w:tc>
          <w:tcPr>
            <w:tcW w:w="479" w:type="dxa"/>
            <w:tcBorders>
              <w:top w:val="nil"/>
              <w:left w:val="single" w:sz="4" w:space="0" w:color="auto"/>
              <w:bottom w:val="single" w:sz="4" w:space="0" w:color="auto"/>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856"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1197"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1495"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1495"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955"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1101"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1135"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1202"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r>
      <w:tr w:rsidR="00E476B4" w:rsidTr="00E476B4">
        <w:trPr>
          <w:trHeight w:val="313"/>
        </w:trPr>
        <w:tc>
          <w:tcPr>
            <w:tcW w:w="479" w:type="dxa"/>
            <w:tcBorders>
              <w:top w:val="nil"/>
              <w:left w:val="single" w:sz="4" w:space="0" w:color="auto"/>
              <w:bottom w:val="single" w:sz="4" w:space="0" w:color="auto"/>
              <w:right w:val="single" w:sz="4" w:space="0" w:color="auto"/>
            </w:tcBorders>
            <w:noWrap/>
            <w:vAlign w:val="bottom"/>
            <w:hideMark/>
          </w:tcPr>
          <w:p w:rsidR="00E476B4" w:rsidRDefault="00E476B4">
            <w:pPr>
              <w:rPr>
                <w:rFonts w:eastAsia="Times New Roman" w:cs="Times New Roman"/>
                <w:color w:val="000000"/>
              </w:rPr>
            </w:pPr>
          </w:p>
        </w:tc>
        <w:tc>
          <w:tcPr>
            <w:tcW w:w="856"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1197"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1495"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1495"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955"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1101"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1135"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1202"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r>
      <w:tr w:rsidR="00E476B4" w:rsidTr="00E476B4">
        <w:trPr>
          <w:trHeight w:val="313"/>
        </w:trPr>
        <w:tc>
          <w:tcPr>
            <w:tcW w:w="479" w:type="dxa"/>
            <w:tcBorders>
              <w:top w:val="nil"/>
              <w:left w:val="single" w:sz="4" w:space="0" w:color="auto"/>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856"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1197"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1495"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1495"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955"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1101"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1135"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1202"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r>
      <w:tr w:rsidR="00E476B4" w:rsidTr="00E476B4">
        <w:trPr>
          <w:trHeight w:val="313"/>
        </w:trPr>
        <w:tc>
          <w:tcPr>
            <w:tcW w:w="479" w:type="dxa"/>
            <w:tcBorders>
              <w:top w:val="nil"/>
              <w:left w:val="single" w:sz="4" w:space="0" w:color="auto"/>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856"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1197"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1495"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1495"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955"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1101"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1135"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1202"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r>
      <w:tr w:rsidR="00E476B4" w:rsidTr="00E476B4">
        <w:trPr>
          <w:trHeight w:val="313"/>
        </w:trPr>
        <w:tc>
          <w:tcPr>
            <w:tcW w:w="479" w:type="dxa"/>
            <w:tcBorders>
              <w:top w:val="nil"/>
              <w:left w:val="single" w:sz="4" w:space="0" w:color="auto"/>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856"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1197"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1495"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1495"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955"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1101"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1135"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1202"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r>
      <w:tr w:rsidR="00E476B4" w:rsidTr="00E476B4">
        <w:trPr>
          <w:trHeight w:val="313"/>
        </w:trPr>
        <w:tc>
          <w:tcPr>
            <w:tcW w:w="479" w:type="dxa"/>
            <w:tcBorders>
              <w:top w:val="nil"/>
              <w:left w:val="single" w:sz="4" w:space="0" w:color="auto"/>
              <w:bottom w:val="nil"/>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856" w:type="dxa"/>
            <w:tcBorders>
              <w:top w:val="nil"/>
              <w:left w:val="nil"/>
              <w:bottom w:val="nil"/>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1197" w:type="dxa"/>
            <w:tcBorders>
              <w:top w:val="nil"/>
              <w:left w:val="nil"/>
              <w:bottom w:val="nil"/>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1495" w:type="dxa"/>
            <w:tcBorders>
              <w:top w:val="nil"/>
              <w:left w:val="nil"/>
              <w:bottom w:val="nil"/>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1495" w:type="dxa"/>
            <w:tcBorders>
              <w:top w:val="nil"/>
              <w:left w:val="nil"/>
              <w:bottom w:val="nil"/>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955" w:type="dxa"/>
            <w:tcBorders>
              <w:top w:val="nil"/>
              <w:left w:val="nil"/>
              <w:bottom w:val="nil"/>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1101" w:type="dxa"/>
            <w:tcBorders>
              <w:top w:val="nil"/>
              <w:left w:val="nil"/>
              <w:bottom w:val="nil"/>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1135" w:type="dxa"/>
            <w:tcBorders>
              <w:top w:val="nil"/>
              <w:left w:val="nil"/>
              <w:bottom w:val="nil"/>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1202" w:type="dxa"/>
            <w:tcBorders>
              <w:top w:val="nil"/>
              <w:left w:val="nil"/>
              <w:bottom w:val="nil"/>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r>
      <w:tr w:rsidR="00E476B4" w:rsidTr="00E476B4">
        <w:trPr>
          <w:trHeight w:val="313"/>
        </w:trPr>
        <w:tc>
          <w:tcPr>
            <w:tcW w:w="479" w:type="dxa"/>
            <w:tcBorders>
              <w:top w:val="nil"/>
              <w:left w:val="single" w:sz="4" w:space="0" w:color="auto"/>
              <w:bottom w:val="nil"/>
              <w:right w:val="single" w:sz="4" w:space="0" w:color="auto"/>
            </w:tcBorders>
            <w:noWrap/>
            <w:vAlign w:val="bottom"/>
            <w:hideMark/>
          </w:tcPr>
          <w:p w:rsidR="00E476B4" w:rsidRDefault="00E476B4">
            <w:pPr>
              <w:rPr>
                <w:rFonts w:eastAsia="Times New Roman" w:cs="Times New Roman"/>
                <w:color w:val="000000"/>
              </w:rPr>
            </w:pPr>
          </w:p>
        </w:tc>
        <w:tc>
          <w:tcPr>
            <w:tcW w:w="856" w:type="dxa"/>
            <w:tcBorders>
              <w:top w:val="nil"/>
              <w:left w:val="nil"/>
              <w:bottom w:val="nil"/>
              <w:right w:val="single" w:sz="4" w:space="0" w:color="auto"/>
            </w:tcBorders>
            <w:noWrap/>
            <w:vAlign w:val="bottom"/>
            <w:hideMark/>
          </w:tcPr>
          <w:p w:rsidR="00E476B4" w:rsidRDefault="00E476B4">
            <w:pPr>
              <w:spacing w:after="0"/>
              <w:rPr>
                <w:sz w:val="20"/>
                <w:szCs w:val="20"/>
                <w:lang w:val="en-IN" w:eastAsia="en-IN"/>
              </w:rPr>
            </w:pPr>
          </w:p>
        </w:tc>
        <w:tc>
          <w:tcPr>
            <w:tcW w:w="1197" w:type="dxa"/>
            <w:tcBorders>
              <w:top w:val="nil"/>
              <w:left w:val="nil"/>
              <w:bottom w:val="nil"/>
              <w:right w:val="single" w:sz="4" w:space="0" w:color="auto"/>
            </w:tcBorders>
            <w:noWrap/>
            <w:vAlign w:val="bottom"/>
            <w:hideMark/>
          </w:tcPr>
          <w:p w:rsidR="00E476B4" w:rsidRDefault="00E476B4">
            <w:pPr>
              <w:spacing w:after="0"/>
              <w:rPr>
                <w:sz w:val="20"/>
                <w:szCs w:val="20"/>
                <w:lang w:val="en-IN" w:eastAsia="en-IN"/>
              </w:rPr>
            </w:pPr>
          </w:p>
        </w:tc>
        <w:tc>
          <w:tcPr>
            <w:tcW w:w="1495" w:type="dxa"/>
            <w:tcBorders>
              <w:top w:val="nil"/>
              <w:left w:val="nil"/>
              <w:bottom w:val="nil"/>
              <w:right w:val="single" w:sz="4" w:space="0" w:color="auto"/>
            </w:tcBorders>
            <w:noWrap/>
            <w:vAlign w:val="bottom"/>
            <w:hideMark/>
          </w:tcPr>
          <w:p w:rsidR="00E476B4" w:rsidRDefault="00E476B4">
            <w:pPr>
              <w:spacing w:after="0"/>
              <w:rPr>
                <w:sz w:val="20"/>
                <w:szCs w:val="20"/>
                <w:lang w:val="en-IN" w:eastAsia="en-IN"/>
              </w:rPr>
            </w:pPr>
          </w:p>
        </w:tc>
        <w:tc>
          <w:tcPr>
            <w:tcW w:w="1495" w:type="dxa"/>
            <w:tcBorders>
              <w:top w:val="nil"/>
              <w:left w:val="nil"/>
              <w:bottom w:val="nil"/>
              <w:right w:val="single" w:sz="4" w:space="0" w:color="auto"/>
            </w:tcBorders>
            <w:noWrap/>
            <w:vAlign w:val="bottom"/>
            <w:hideMark/>
          </w:tcPr>
          <w:p w:rsidR="00E476B4" w:rsidRDefault="00E476B4">
            <w:pPr>
              <w:spacing w:after="0"/>
              <w:rPr>
                <w:sz w:val="20"/>
                <w:szCs w:val="20"/>
                <w:lang w:val="en-IN" w:eastAsia="en-IN"/>
              </w:rPr>
            </w:pPr>
          </w:p>
        </w:tc>
        <w:tc>
          <w:tcPr>
            <w:tcW w:w="955" w:type="dxa"/>
            <w:tcBorders>
              <w:top w:val="nil"/>
              <w:left w:val="nil"/>
              <w:bottom w:val="nil"/>
              <w:right w:val="single" w:sz="4" w:space="0" w:color="auto"/>
            </w:tcBorders>
            <w:noWrap/>
            <w:vAlign w:val="bottom"/>
            <w:hideMark/>
          </w:tcPr>
          <w:p w:rsidR="00E476B4" w:rsidRDefault="00E476B4">
            <w:pPr>
              <w:spacing w:after="0"/>
              <w:rPr>
                <w:sz w:val="20"/>
                <w:szCs w:val="20"/>
                <w:lang w:val="en-IN" w:eastAsia="en-IN"/>
              </w:rPr>
            </w:pPr>
          </w:p>
        </w:tc>
        <w:tc>
          <w:tcPr>
            <w:tcW w:w="1101" w:type="dxa"/>
            <w:tcBorders>
              <w:top w:val="nil"/>
              <w:left w:val="nil"/>
              <w:bottom w:val="nil"/>
              <w:right w:val="single" w:sz="4" w:space="0" w:color="auto"/>
            </w:tcBorders>
            <w:noWrap/>
            <w:vAlign w:val="bottom"/>
            <w:hideMark/>
          </w:tcPr>
          <w:p w:rsidR="00E476B4" w:rsidRDefault="00E476B4">
            <w:pPr>
              <w:spacing w:after="0"/>
              <w:rPr>
                <w:sz w:val="20"/>
                <w:szCs w:val="20"/>
                <w:lang w:val="en-IN" w:eastAsia="en-IN"/>
              </w:rPr>
            </w:pPr>
          </w:p>
        </w:tc>
        <w:tc>
          <w:tcPr>
            <w:tcW w:w="1135" w:type="dxa"/>
            <w:tcBorders>
              <w:top w:val="nil"/>
              <w:left w:val="nil"/>
              <w:bottom w:val="nil"/>
              <w:right w:val="single" w:sz="4" w:space="0" w:color="auto"/>
            </w:tcBorders>
            <w:noWrap/>
            <w:vAlign w:val="bottom"/>
            <w:hideMark/>
          </w:tcPr>
          <w:p w:rsidR="00E476B4" w:rsidRDefault="00E476B4">
            <w:pPr>
              <w:spacing w:after="0"/>
              <w:rPr>
                <w:sz w:val="20"/>
                <w:szCs w:val="20"/>
                <w:lang w:val="en-IN" w:eastAsia="en-IN"/>
              </w:rPr>
            </w:pPr>
          </w:p>
        </w:tc>
        <w:tc>
          <w:tcPr>
            <w:tcW w:w="1202" w:type="dxa"/>
            <w:tcBorders>
              <w:top w:val="nil"/>
              <w:left w:val="nil"/>
              <w:bottom w:val="nil"/>
              <w:right w:val="single" w:sz="4" w:space="0" w:color="auto"/>
            </w:tcBorders>
            <w:noWrap/>
            <w:vAlign w:val="bottom"/>
            <w:hideMark/>
          </w:tcPr>
          <w:p w:rsidR="00E476B4" w:rsidRDefault="00E476B4">
            <w:pPr>
              <w:spacing w:after="0"/>
              <w:rPr>
                <w:sz w:val="20"/>
                <w:szCs w:val="20"/>
                <w:lang w:val="en-IN" w:eastAsia="en-IN"/>
              </w:rPr>
            </w:pPr>
          </w:p>
        </w:tc>
      </w:tr>
      <w:tr w:rsidR="00E476B4" w:rsidTr="00E476B4">
        <w:trPr>
          <w:trHeight w:val="313"/>
        </w:trPr>
        <w:tc>
          <w:tcPr>
            <w:tcW w:w="479" w:type="dxa"/>
            <w:tcBorders>
              <w:top w:val="nil"/>
              <w:left w:val="single" w:sz="4" w:space="0" w:color="auto"/>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856"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1197"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1495"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1495"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955"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1101"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1135"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1202"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r>
    </w:tbl>
    <w:p w:rsidR="00E476B4" w:rsidRDefault="00E476B4" w:rsidP="00E476B4">
      <w:pPr>
        <w:pStyle w:val="ListParagraph"/>
      </w:pPr>
      <w:r>
        <w:t xml:space="preserve">*Data needs to be collected from secondary source </w:t>
      </w:r>
    </w:p>
    <w:p w:rsidR="00E476B4" w:rsidRDefault="00E476B4" w:rsidP="00E476B4">
      <w:pPr>
        <w:jc w:val="center"/>
        <w:rPr>
          <w:b/>
          <w:bCs/>
        </w:rPr>
      </w:pPr>
    </w:p>
    <w:p w:rsidR="00E476B4" w:rsidRDefault="00E476B4" w:rsidP="00E476B4">
      <w:pPr>
        <w:jc w:val="center"/>
        <w:rPr>
          <w:b/>
          <w:bCs/>
        </w:rPr>
      </w:pPr>
    </w:p>
    <w:p w:rsidR="00E476B4" w:rsidRDefault="00E476B4" w:rsidP="00E476B4">
      <w:pPr>
        <w:jc w:val="center"/>
        <w:rPr>
          <w:b/>
          <w:bCs/>
        </w:rPr>
      </w:pPr>
    </w:p>
    <w:p w:rsidR="00E476B4" w:rsidRDefault="00E476B4" w:rsidP="00E476B4">
      <w:pPr>
        <w:rPr>
          <w:b/>
          <w:bCs/>
        </w:rPr>
      </w:pPr>
      <w:r>
        <w:rPr>
          <w:b/>
          <w:bCs/>
        </w:rPr>
        <w:br w:type="page"/>
      </w:r>
    </w:p>
    <w:p w:rsidR="00E476B4" w:rsidRDefault="00E476B4" w:rsidP="00E476B4">
      <w:pPr>
        <w:jc w:val="center"/>
        <w:rPr>
          <w:b/>
          <w:bCs/>
        </w:rPr>
      </w:pPr>
    </w:p>
    <w:p w:rsidR="00E476B4" w:rsidRDefault="00E476B4" w:rsidP="00E476B4">
      <w:pPr>
        <w:jc w:val="center"/>
        <w:rPr>
          <w:b/>
          <w:bCs/>
          <w:sz w:val="24"/>
          <w:szCs w:val="24"/>
        </w:rPr>
      </w:pPr>
      <w:r>
        <w:rPr>
          <w:b/>
          <w:bCs/>
          <w:sz w:val="24"/>
          <w:szCs w:val="24"/>
        </w:rPr>
        <w:t>Crop growth and development</w:t>
      </w:r>
      <w:r w:rsidR="002C0831">
        <w:rPr>
          <w:b/>
          <w:bCs/>
          <w:sz w:val="24"/>
          <w:szCs w:val="24"/>
        </w:rPr>
        <w:t xml:space="preserve"> </w:t>
      </w:r>
    </w:p>
    <w:tbl>
      <w:tblPr>
        <w:tblStyle w:val="TableGrid"/>
        <w:tblW w:w="0" w:type="dxa"/>
        <w:tblLayout w:type="fixed"/>
        <w:tblLook w:val="04A0" w:firstRow="1" w:lastRow="0" w:firstColumn="1" w:lastColumn="0" w:noHBand="0" w:noVBand="1"/>
      </w:tblPr>
      <w:tblGrid>
        <w:gridCol w:w="738"/>
        <w:gridCol w:w="11"/>
        <w:gridCol w:w="664"/>
        <w:gridCol w:w="567"/>
        <w:gridCol w:w="721"/>
        <w:gridCol w:w="1038"/>
        <w:gridCol w:w="606"/>
        <w:gridCol w:w="1004"/>
        <w:gridCol w:w="899"/>
        <w:gridCol w:w="1402"/>
        <w:gridCol w:w="236"/>
        <w:gridCol w:w="1190"/>
        <w:gridCol w:w="262"/>
        <w:gridCol w:w="238"/>
      </w:tblGrid>
      <w:tr w:rsidR="00E476B4" w:rsidTr="00E476B4">
        <w:trPr>
          <w:trHeight w:val="338"/>
        </w:trPr>
        <w:tc>
          <w:tcPr>
            <w:tcW w:w="738" w:type="dxa"/>
            <w:tcBorders>
              <w:top w:val="single" w:sz="4" w:space="0" w:color="auto"/>
              <w:left w:val="single" w:sz="4" w:space="0" w:color="auto"/>
              <w:bottom w:val="single" w:sz="4" w:space="0" w:color="auto"/>
              <w:right w:val="single" w:sz="4" w:space="0" w:color="auto"/>
            </w:tcBorders>
          </w:tcPr>
          <w:p w:rsidR="00E476B4" w:rsidRDefault="00E476B4">
            <w:pPr>
              <w:rPr>
                <w:rFonts w:eastAsia="Times New Roman" w:cs="Times New Roman"/>
                <w:b/>
                <w:bCs/>
                <w:color w:val="000000"/>
              </w:rPr>
            </w:pPr>
          </w:p>
        </w:tc>
        <w:tc>
          <w:tcPr>
            <w:tcW w:w="8838" w:type="dxa"/>
            <w:gridSpan w:val="13"/>
            <w:tcBorders>
              <w:top w:val="single" w:sz="4" w:space="0" w:color="auto"/>
              <w:left w:val="single" w:sz="4" w:space="0" w:color="auto"/>
              <w:bottom w:val="single" w:sz="4" w:space="0" w:color="auto"/>
              <w:right w:val="single" w:sz="4" w:space="0" w:color="auto"/>
            </w:tcBorders>
            <w:hideMark/>
          </w:tcPr>
          <w:p w:rsidR="00E476B4" w:rsidRDefault="00E476B4">
            <w:r>
              <w:rPr>
                <w:rFonts w:eastAsia="Times New Roman" w:cs="Times New Roman"/>
                <w:b/>
                <w:bCs/>
                <w:color w:val="000000"/>
              </w:rPr>
              <w:t>Name of the learning site :</w:t>
            </w:r>
          </w:p>
        </w:tc>
      </w:tr>
      <w:tr w:rsidR="00E476B4" w:rsidTr="00E476B4">
        <w:trPr>
          <w:trHeight w:val="338"/>
        </w:trPr>
        <w:tc>
          <w:tcPr>
            <w:tcW w:w="738" w:type="dxa"/>
            <w:tcBorders>
              <w:top w:val="single" w:sz="4" w:space="0" w:color="auto"/>
              <w:left w:val="single" w:sz="4" w:space="0" w:color="auto"/>
              <w:bottom w:val="single" w:sz="4" w:space="0" w:color="auto"/>
              <w:right w:val="single" w:sz="4" w:space="0" w:color="auto"/>
            </w:tcBorders>
          </w:tcPr>
          <w:p w:rsidR="00E476B4" w:rsidRDefault="00E476B4">
            <w:pPr>
              <w:rPr>
                <w:rFonts w:eastAsia="Times New Roman" w:cs="Times New Roman"/>
                <w:b/>
                <w:bCs/>
                <w:color w:val="000000"/>
              </w:rPr>
            </w:pPr>
          </w:p>
        </w:tc>
        <w:tc>
          <w:tcPr>
            <w:tcW w:w="8838" w:type="dxa"/>
            <w:gridSpan w:val="13"/>
            <w:tcBorders>
              <w:top w:val="single" w:sz="4" w:space="0" w:color="auto"/>
              <w:left w:val="single" w:sz="4" w:space="0" w:color="auto"/>
              <w:bottom w:val="single" w:sz="4" w:space="0" w:color="auto"/>
              <w:right w:val="single" w:sz="4" w:space="0" w:color="auto"/>
            </w:tcBorders>
            <w:hideMark/>
          </w:tcPr>
          <w:p w:rsidR="00E476B4" w:rsidRDefault="00E476B4">
            <w:r>
              <w:rPr>
                <w:rFonts w:eastAsia="Times New Roman" w:cs="Times New Roman"/>
                <w:b/>
                <w:bCs/>
                <w:color w:val="000000"/>
              </w:rPr>
              <w:t>Date/Month/Year:</w:t>
            </w:r>
          </w:p>
        </w:tc>
      </w:tr>
      <w:tr w:rsidR="00E476B4" w:rsidTr="00E476B4">
        <w:trPr>
          <w:trHeight w:val="338"/>
        </w:trPr>
        <w:tc>
          <w:tcPr>
            <w:tcW w:w="738" w:type="dxa"/>
            <w:tcBorders>
              <w:top w:val="single" w:sz="4" w:space="0" w:color="auto"/>
              <w:left w:val="single" w:sz="4" w:space="0" w:color="auto"/>
              <w:bottom w:val="single" w:sz="4" w:space="0" w:color="auto"/>
              <w:right w:val="single" w:sz="4" w:space="0" w:color="auto"/>
            </w:tcBorders>
          </w:tcPr>
          <w:p w:rsidR="00E476B4" w:rsidRDefault="00E476B4">
            <w:pPr>
              <w:rPr>
                <w:rFonts w:eastAsia="Times New Roman" w:cs="Times New Roman"/>
                <w:b/>
                <w:bCs/>
                <w:color w:val="000000"/>
              </w:rPr>
            </w:pPr>
          </w:p>
        </w:tc>
        <w:tc>
          <w:tcPr>
            <w:tcW w:w="8838" w:type="dxa"/>
            <w:gridSpan w:val="13"/>
            <w:tcBorders>
              <w:top w:val="single" w:sz="4" w:space="0" w:color="auto"/>
              <w:left w:val="single" w:sz="4" w:space="0" w:color="auto"/>
              <w:bottom w:val="single" w:sz="4" w:space="0" w:color="auto"/>
              <w:right w:val="single" w:sz="4" w:space="0" w:color="auto"/>
            </w:tcBorders>
            <w:hideMark/>
          </w:tcPr>
          <w:p w:rsidR="00E476B4" w:rsidRDefault="00E476B4">
            <w:r>
              <w:rPr>
                <w:rFonts w:eastAsia="Times New Roman" w:cs="Times New Roman"/>
                <w:b/>
                <w:bCs/>
                <w:color w:val="000000"/>
              </w:rPr>
              <w:t>Sample No:</w:t>
            </w:r>
            <w:r w:rsidR="002C0831">
              <w:rPr>
                <w:rFonts w:eastAsia="Times New Roman" w:cs="Times New Roman"/>
                <w:b/>
                <w:bCs/>
                <w:color w:val="000000"/>
              </w:rPr>
              <w:t xml:space="preserve"> </w:t>
            </w:r>
          </w:p>
        </w:tc>
      </w:tr>
      <w:tr w:rsidR="00E476B4" w:rsidTr="00E476B4">
        <w:trPr>
          <w:trHeight w:val="2029"/>
        </w:trPr>
        <w:tc>
          <w:tcPr>
            <w:tcW w:w="749" w:type="dxa"/>
            <w:gridSpan w:val="2"/>
            <w:tcBorders>
              <w:top w:val="single" w:sz="4" w:space="0" w:color="auto"/>
              <w:left w:val="single" w:sz="4" w:space="0" w:color="auto"/>
              <w:bottom w:val="single" w:sz="4" w:space="0" w:color="auto"/>
              <w:right w:val="single" w:sz="4" w:space="0" w:color="auto"/>
            </w:tcBorders>
            <w:hideMark/>
          </w:tcPr>
          <w:p w:rsidR="00E476B4" w:rsidRDefault="00E476B4">
            <w:r>
              <w:t xml:space="preserve">Crops </w:t>
            </w:r>
          </w:p>
        </w:tc>
        <w:tc>
          <w:tcPr>
            <w:tcW w:w="664" w:type="dxa"/>
            <w:tcBorders>
              <w:top w:val="single" w:sz="4" w:space="0" w:color="auto"/>
              <w:left w:val="single" w:sz="4" w:space="0" w:color="auto"/>
              <w:bottom w:val="single" w:sz="4" w:space="0" w:color="auto"/>
              <w:right w:val="single" w:sz="4" w:space="0" w:color="auto"/>
            </w:tcBorders>
            <w:hideMark/>
          </w:tcPr>
          <w:p w:rsidR="00E476B4" w:rsidRDefault="00E476B4">
            <w:r>
              <w:t xml:space="preserve">Germination </w:t>
            </w:r>
          </w:p>
        </w:tc>
        <w:tc>
          <w:tcPr>
            <w:tcW w:w="567" w:type="dxa"/>
            <w:tcBorders>
              <w:top w:val="single" w:sz="4" w:space="0" w:color="auto"/>
              <w:left w:val="single" w:sz="4" w:space="0" w:color="auto"/>
              <w:bottom w:val="single" w:sz="4" w:space="0" w:color="auto"/>
              <w:right w:val="single" w:sz="4" w:space="0" w:color="auto"/>
            </w:tcBorders>
            <w:hideMark/>
          </w:tcPr>
          <w:p w:rsidR="00E476B4" w:rsidRDefault="00E476B4">
            <w:r>
              <w:t>Height</w:t>
            </w:r>
          </w:p>
        </w:tc>
        <w:tc>
          <w:tcPr>
            <w:tcW w:w="721" w:type="dxa"/>
            <w:tcBorders>
              <w:top w:val="single" w:sz="4" w:space="0" w:color="auto"/>
              <w:left w:val="single" w:sz="4" w:space="0" w:color="auto"/>
              <w:bottom w:val="single" w:sz="4" w:space="0" w:color="auto"/>
              <w:right w:val="single" w:sz="4" w:space="0" w:color="auto"/>
            </w:tcBorders>
            <w:hideMark/>
          </w:tcPr>
          <w:p w:rsidR="00E476B4" w:rsidRDefault="00E476B4">
            <w:r>
              <w:t>Leaves</w:t>
            </w:r>
          </w:p>
        </w:tc>
        <w:tc>
          <w:tcPr>
            <w:tcW w:w="1038" w:type="dxa"/>
            <w:tcBorders>
              <w:top w:val="single" w:sz="4" w:space="0" w:color="auto"/>
              <w:left w:val="single" w:sz="4" w:space="0" w:color="auto"/>
              <w:bottom w:val="single" w:sz="4" w:space="0" w:color="auto"/>
              <w:right w:val="single" w:sz="4" w:space="0" w:color="auto"/>
            </w:tcBorders>
            <w:hideMark/>
          </w:tcPr>
          <w:p w:rsidR="00E476B4" w:rsidRDefault="00E476B4">
            <w:r>
              <w:t>Branches</w:t>
            </w:r>
          </w:p>
        </w:tc>
        <w:tc>
          <w:tcPr>
            <w:tcW w:w="606" w:type="dxa"/>
            <w:tcBorders>
              <w:top w:val="single" w:sz="4" w:space="0" w:color="auto"/>
              <w:left w:val="single" w:sz="4" w:space="0" w:color="auto"/>
              <w:bottom w:val="single" w:sz="4" w:space="0" w:color="auto"/>
              <w:right w:val="single" w:sz="4" w:space="0" w:color="auto"/>
            </w:tcBorders>
            <w:hideMark/>
          </w:tcPr>
          <w:p w:rsidR="00E476B4" w:rsidRDefault="00E476B4">
            <w:r>
              <w:t>Pest</w:t>
            </w:r>
          </w:p>
        </w:tc>
        <w:tc>
          <w:tcPr>
            <w:tcW w:w="1004" w:type="dxa"/>
            <w:tcBorders>
              <w:top w:val="single" w:sz="4" w:space="0" w:color="auto"/>
              <w:left w:val="single" w:sz="4" w:space="0" w:color="auto"/>
              <w:bottom w:val="single" w:sz="4" w:space="0" w:color="auto"/>
              <w:right w:val="single" w:sz="4" w:space="0" w:color="auto"/>
            </w:tcBorders>
            <w:hideMark/>
          </w:tcPr>
          <w:p w:rsidR="00E476B4" w:rsidRDefault="00E476B4">
            <w:r>
              <w:t>Predator</w:t>
            </w:r>
          </w:p>
        </w:tc>
        <w:tc>
          <w:tcPr>
            <w:tcW w:w="899" w:type="dxa"/>
            <w:tcBorders>
              <w:top w:val="single" w:sz="4" w:space="0" w:color="auto"/>
              <w:left w:val="single" w:sz="4" w:space="0" w:color="auto"/>
              <w:bottom w:val="single" w:sz="4" w:space="0" w:color="auto"/>
              <w:right w:val="single" w:sz="4" w:space="0" w:color="auto"/>
            </w:tcBorders>
            <w:hideMark/>
          </w:tcPr>
          <w:p w:rsidR="00E476B4" w:rsidRDefault="00E476B4">
            <w:r>
              <w:t>Disease</w:t>
            </w:r>
          </w:p>
        </w:tc>
        <w:tc>
          <w:tcPr>
            <w:tcW w:w="1402" w:type="dxa"/>
            <w:tcBorders>
              <w:top w:val="single" w:sz="4" w:space="0" w:color="auto"/>
              <w:left w:val="single" w:sz="4" w:space="0" w:color="auto"/>
              <w:bottom w:val="single" w:sz="4" w:space="0" w:color="auto"/>
              <w:right w:val="single" w:sz="4" w:space="0" w:color="auto"/>
            </w:tcBorders>
          </w:tcPr>
          <w:p w:rsidR="00E476B4" w:rsidRDefault="00E476B4">
            <w:r>
              <w:t>Fruiting bodies</w:t>
            </w:r>
          </w:p>
          <w:p w:rsidR="00E476B4" w:rsidRDefault="00E476B4">
            <w:r>
              <w:t>(Flowers,</w:t>
            </w:r>
            <w:r w:rsidR="001F1583">
              <w:t xml:space="preserve"> </w:t>
            </w:r>
            <w:proofErr w:type="spellStart"/>
            <w:r>
              <w:t>Earhead</w:t>
            </w:r>
            <w:proofErr w:type="spellEnd"/>
            <w:r>
              <w:t>, Grain, Pods and Bolls)</w:t>
            </w:r>
          </w:p>
          <w:p w:rsidR="00E476B4" w:rsidRDefault="00E476B4"/>
        </w:tc>
        <w:tc>
          <w:tcPr>
            <w:tcW w:w="236" w:type="dxa"/>
            <w:tcBorders>
              <w:top w:val="single" w:sz="4" w:space="0" w:color="auto"/>
              <w:left w:val="single" w:sz="4" w:space="0" w:color="auto"/>
              <w:bottom w:val="single" w:sz="4" w:space="0" w:color="auto"/>
              <w:right w:val="single" w:sz="4" w:space="0" w:color="auto"/>
            </w:tcBorders>
          </w:tcPr>
          <w:p w:rsidR="00E476B4" w:rsidRDefault="00E476B4"/>
        </w:tc>
        <w:tc>
          <w:tcPr>
            <w:tcW w:w="1190" w:type="dxa"/>
            <w:tcBorders>
              <w:top w:val="single" w:sz="4" w:space="0" w:color="auto"/>
              <w:left w:val="single" w:sz="4" w:space="0" w:color="auto"/>
              <w:bottom w:val="single" w:sz="4" w:space="0" w:color="auto"/>
              <w:right w:val="single" w:sz="4" w:space="0" w:color="auto"/>
            </w:tcBorders>
            <w:hideMark/>
          </w:tcPr>
          <w:p w:rsidR="00E476B4" w:rsidRDefault="00E476B4">
            <w:r>
              <w:t>Yield</w:t>
            </w:r>
          </w:p>
          <w:p w:rsidR="00E476B4" w:rsidRDefault="00E476B4">
            <w:r>
              <w:t>(Kg/Ha)</w:t>
            </w:r>
          </w:p>
        </w:tc>
        <w:tc>
          <w:tcPr>
            <w:tcW w:w="262" w:type="dxa"/>
            <w:tcBorders>
              <w:top w:val="single" w:sz="4" w:space="0" w:color="auto"/>
              <w:left w:val="single" w:sz="4" w:space="0" w:color="auto"/>
              <w:bottom w:val="single" w:sz="4" w:space="0" w:color="auto"/>
              <w:right w:val="single" w:sz="4" w:space="0" w:color="auto"/>
            </w:tcBorders>
          </w:tcPr>
          <w:p w:rsidR="00E476B4" w:rsidRDefault="00E476B4"/>
        </w:tc>
        <w:tc>
          <w:tcPr>
            <w:tcW w:w="238" w:type="dxa"/>
            <w:tcBorders>
              <w:top w:val="single" w:sz="4" w:space="0" w:color="auto"/>
              <w:left w:val="single" w:sz="4" w:space="0" w:color="auto"/>
              <w:bottom w:val="single" w:sz="4" w:space="0" w:color="auto"/>
              <w:right w:val="single" w:sz="4" w:space="0" w:color="auto"/>
            </w:tcBorders>
          </w:tcPr>
          <w:p w:rsidR="00E476B4" w:rsidRDefault="00E476B4"/>
        </w:tc>
      </w:tr>
      <w:tr w:rsidR="00E476B4" w:rsidTr="00E476B4">
        <w:trPr>
          <w:trHeight w:val="317"/>
        </w:trPr>
        <w:tc>
          <w:tcPr>
            <w:tcW w:w="749" w:type="dxa"/>
            <w:gridSpan w:val="2"/>
            <w:tcBorders>
              <w:top w:val="single" w:sz="4" w:space="0" w:color="auto"/>
              <w:left w:val="single" w:sz="4" w:space="0" w:color="auto"/>
              <w:bottom w:val="single" w:sz="4" w:space="0" w:color="auto"/>
              <w:right w:val="single" w:sz="4" w:space="0" w:color="auto"/>
            </w:tcBorders>
          </w:tcPr>
          <w:p w:rsidR="00E476B4" w:rsidRDefault="00E476B4"/>
        </w:tc>
        <w:tc>
          <w:tcPr>
            <w:tcW w:w="664" w:type="dxa"/>
            <w:tcBorders>
              <w:top w:val="single" w:sz="4" w:space="0" w:color="auto"/>
              <w:left w:val="single" w:sz="4" w:space="0" w:color="auto"/>
              <w:bottom w:val="single" w:sz="4" w:space="0" w:color="auto"/>
              <w:right w:val="single" w:sz="4" w:space="0" w:color="auto"/>
            </w:tcBorders>
          </w:tcPr>
          <w:p w:rsidR="00E476B4" w:rsidRDefault="00E476B4"/>
        </w:tc>
        <w:tc>
          <w:tcPr>
            <w:tcW w:w="567" w:type="dxa"/>
            <w:tcBorders>
              <w:top w:val="single" w:sz="4" w:space="0" w:color="auto"/>
              <w:left w:val="single" w:sz="4" w:space="0" w:color="auto"/>
              <w:bottom w:val="single" w:sz="4" w:space="0" w:color="auto"/>
              <w:right w:val="single" w:sz="4" w:space="0" w:color="auto"/>
            </w:tcBorders>
          </w:tcPr>
          <w:p w:rsidR="00E476B4" w:rsidRDefault="00E476B4"/>
        </w:tc>
        <w:tc>
          <w:tcPr>
            <w:tcW w:w="721" w:type="dxa"/>
            <w:tcBorders>
              <w:top w:val="single" w:sz="4" w:space="0" w:color="auto"/>
              <w:left w:val="single" w:sz="4" w:space="0" w:color="auto"/>
              <w:bottom w:val="single" w:sz="4" w:space="0" w:color="auto"/>
              <w:right w:val="single" w:sz="4" w:space="0" w:color="auto"/>
            </w:tcBorders>
          </w:tcPr>
          <w:p w:rsidR="00E476B4" w:rsidRDefault="00E476B4"/>
        </w:tc>
        <w:tc>
          <w:tcPr>
            <w:tcW w:w="1038" w:type="dxa"/>
            <w:tcBorders>
              <w:top w:val="single" w:sz="4" w:space="0" w:color="auto"/>
              <w:left w:val="single" w:sz="4" w:space="0" w:color="auto"/>
              <w:bottom w:val="single" w:sz="4" w:space="0" w:color="auto"/>
              <w:right w:val="single" w:sz="4" w:space="0" w:color="auto"/>
            </w:tcBorders>
          </w:tcPr>
          <w:p w:rsidR="00E476B4" w:rsidRDefault="00E476B4"/>
        </w:tc>
        <w:tc>
          <w:tcPr>
            <w:tcW w:w="606" w:type="dxa"/>
            <w:tcBorders>
              <w:top w:val="single" w:sz="4" w:space="0" w:color="auto"/>
              <w:left w:val="single" w:sz="4" w:space="0" w:color="auto"/>
              <w:bottom w:val="single" w:sz="4" w:space="0" w:color="auto"/>
              <w:right w:val="single" w:sz="4" w:space="0" w:color="auto"/>
            </w:tcBorders>
          </w:tcPr>
          <w:p w:rsidR="00E476B4" w:rsidRDefault="00E476B4"/>
        </w:tc>
        <w:tc>
          <w:tcPr>
            <w:tcW w:w="1004" w:type="dxa"/>
            <w:tcBorders>
              <w:top w:val="single" w:sz="4" w:space="0" w:color="auto"/>
              <w:left w:val="single" w:sz="4" w:space="0" w:color="auto"/>
              <w:bottom w:val="single" w:sz="4" w:space="0" w:color="auto"/>
              <w:right w:val="single" w:sz="4" w:space="0" w:color="auto"/>
            </w:tcBorders>
          </w:tcPr>
          <w:p w:rsidR="00E476B4" w:rsidRDefault="00E476B4"/>
        </w:tc>
        <w:tc>
          <w:tcPr>
            <w:tcW w:w="899" w:type="dxa"/>
            <w:tcBorders>
              <w:top w:val="single" w:sz="4" w:space="0" w:color="auto"/>
              <w:left w:val="single" w:sz="4" w:space="0" w:color="auto"/>
              <w:bottom w:val="single" w:sz="4" w:space="0" w:color="auto"/>
              <w:right w:val="single" w:sz="4" w:space="0" w:color="auto"/>
            </w:tcBorders>
          </w:tcPr>
          <w:p w:rsidR="00E476B4" w:rsidRDefault="00E476B4"/>
        </w:tc>
        <w:tc>
          <w:tcPr>
            <w:tcW w:w="1402" w:type="dxa"/>
            <w:tcBorders>
              <w:top w:val="single" w:sz="4" w:space="0" w:color="auto"/>
              <w:left w:val="single" w:sz="4" w:space="0" w:color="auto"/>
              <w:bottom w:val="single" w:sz="4" w:space="0" w:color="auto"/>
              <w:right w:val="single" w:sz="4" w:space="0" w:color="auto"/>
            </w:tcBorders>
          </w:tcPr>
          <w:p w:rsidR="00E476B4" w:rsidRDefault="00E476B4"/>
        </w:tc>
        <w:tc>
          <w:tcPr>
            <w:tcW w:w="236" w:type="dxa"/>
            <w:tcBorders>
              <w:top w:val="single" w:sz="4" w:space="0" w:color="auto"/>
              <w:left w:val="single" w:sz="4" w:space="0" w:color="auto"/>
              <w:bottom w:val="single" w:sz="4" w:space="0" w:color="auto"/>
              <w:right w:val="single" w:sz="4" w:space="0" w:color="auto"/>
            </w:tcBorders>
          </w:tcPr>
          <w:p w:rsidR="00E476B4" w:rsidRDefault="00E476B4"/>
        </w:tc>
        <w:tc>
          <w:tcPr>
            <w:tcW w:w="1190" w:type="dxa"/>
            <w:tcBorders>
              <w:top w:val="single" w:sz="4" w:space="0" w:color="auto"/>
              <w:left w:val="single" w:sz="4" w:space="0" w:color="auto"/>
              <w:bottom w:val="single" w:sz="4" w:space="0" w:color="auto"/>
              <w:right w:val="single" w:sz="4" w:space="0" w:color="auto"/>
            </w:tcBorders>
          </w:tcPr>
          <w:p w:rsidR="00E476B4" w:rsidRDefault="00E476B4"/>
        </w:tc>
        <w:tc>
          <w:tcPr>
            <w:tcW w:w="262" w:type="dxa"/>
            <w:tcBorders>
              <w:top w:val="single" w:sz="4" w:space="0" w:color="auto"/>
              <w:left w:val="single" w:sz="4" w:space="0" w:color="auto"/>
              <w:bottom w:val="single" w:sz="4" w:space="0" w:color="auto"/>
              <w:right w:val="single" w:sz="4" w:space="0" w:color="auto"/>
            </w:tcBorders>
          </w:tcPr>
          <w:p w:rsidR="00E476B4" w:rsidRDefault="00E476B4"/>
        </w:tc>
        <w:tc>
          <w:tcPr>
            <w:tcW w:w="238" w:type="dxa"/>
            <w:tcBorders>
              <w:top w:val="single" w:sz="4" w:space="0" w:color="auto"/>
              <w:left w:val="single" w:sz="4" w:space="0" w:color="auto"/>
              <w:bottom w:val="single" w:sz="4" w:space="0" w:color="auto"/>
              <w:right w:val="single" w:sz="4" w:space="0" w:color="auto"/>
            </w:tcBorders>
          </w:tcPr>
          <w:p w:rsidR="00E476B4" w:rsidRDefault="00E476B4"/>
        </w:tc>
      </w:tr>
      <w:tr w:rsidR="00E476B4" w:rsidTr="00E476B4">
        <w:trPr>
          <w:trHeight w:val="338"/>
        </w:trPr>
        <w:tc>
          <w:tcPr>
            <w:tcW w:w="749" w:type="dxa"/>
            <w:gridSpan w:val="2"/>
            <w:tcBorders>
              <w:top w:val="single" w:sz="4" w:space="0" w:color="auto"/>
              <w:left w:val="single" w:sz="4" w:space="0" w:color="auto"/>
              <w:bottom w:val="single" w:sz="4" w:space="0" w:color="auto"/>
              <w:right w:val="single" w:sz="4" w:space="0" w:color="auto"/>
            </w:tcBorders>
          </w:tcPr>
          <w:p w:rsidR="00E476B4" w:rsidRDefault="00E476B4"/>
        </w:tc>
        <w:tc>
          <w:tcPr>
            <w:tcW w:w="664" w:type="dxa"/>
            <w:tcBorders>
              <w:top w:val="single" w:sz="4" w:space="0" w:color="auto"/>
              <w:left w:val="single" w:sz="4" w:space="0" w:color="auto"/>
              <w:bottom w:val="single" w:sz="4" w:space="0" w:color="auto"/>
              <w:right w:val="single" w:sz="4" w:space="0" w:color="auto"/>
            </w:tcBorders>
          </w:tcPr>
          <w:p w:rsidR="00E476B4" w:rsidRDefault="00E476B4"/>
        </w:tc>
        <w:tc>
          <w:tcPr>
            <w:tcW w:w="567" w:type="dxa"/>
            <w:tcBorders>
              <w:top w:val="single" w:sz="4" w:space="0" w:color="auto"/>
              <w:left w:val="single" w:sz="4" w:space="0" w:color="auto"/>
              <w:bottom w:val="single" w:sz="4" w:space="0" w:color="auto"/>
              <w:right w:val="single" w:sz="4" w:space="0" w:color="auto"/>
            </w:tcBorders>
          </w:tcPr>
          <w:p w:rsidR="00E476B4" w:rsidRDefault="00E476B4"/>
        </w:tc>
        <w:tc>
          <w:tcPr>
            <w:tcW w:w="721" w:type="dxa"/>
            <w:tcBorders>
              <w:top w:val="single" w:sz="4" w:space="0" w:color="auto"/>
              <w:left w:val="single" w:sz="4" w:space="0" w:color="auto"/>
              <w:bottom w:val="single" w:sz="4" w:space="0" w:color="auto"/>
              <w:right w:val="single" w:sz="4" w:space="0" w:color="auto"/>
            </w:tcBorders>
          </w:tcPr>
          <w:p w:rsidR="00E476B4" w:rsidRDefault="00E476B4"/>
        </w:tc>
        <w:tc>
          <w:tcPr>
            <w:tcW w:w="1038" w:type="dxa"/>
            <w:tcBorders>
              <w:top w:val="single" w:sz="4" w:space="0" w:color="auto"/>
              <w:left w:val="single" w:sz="4" w:space="0" w:color="auto"/>
              <w:bottom w:val="single" w:sz="4" w:space="0" w:color="auto"/>
              <w:right w:val="single" w:sz="4" w:space="0" w:color="auto"/>
            </w:tcBorders>
          </w:tcPr>
          <w:p w:rsidR="00E476B4" w:rsidRDefault="00E476B4"/>
        </w:tc>
        <w:tc>
          <w:tcPr>
            <w:tcW w:w="606" w:type="dxa"/>
            <w:tcBorders>
              <w:top w:val="single" w:sz="4" w:space="0" w:color="auto"/>
              <w:left w:val="single" w:sz="4" w:space="0" w:color="auto"/>
              <w:bottom w:val="single" w:sz="4" w:space="0" w:color="auto"/>
              <w:right w:val="single" w:sz="4" w:space="0" w:color="auto"/>
            </w:tcBorders>
          </w:tcPr>
          <w:p w:rsidR="00E476B4" w:rsidRDefault="00E476B4"/>
        </w:tc>
        <w:tc>
          <w:tcPr>
            <w:tcW w:w="1004" w:type="dxa"/>
            <w:tcBorders>
              <w:top w:val="single" w:sz="4" w:space="0" w:color="auto"/>
              <w:left w:val="single" w:sz="4" w:space="0" w:color="auto"/>
              <w:bottom w:val="single" w:sz="4" w:space="0" w:color="auto"/>
              <w:right w:val="single" w:sz="4" w:space="0" w:color="auto"/>
            </w:tcBorders>
          </w:tcPr>
          <w:p w:rsidR="00E476B4" w:rsidRDefault="00E476B4"/>
        </w:tc>
        <w:tc>
          <w:tcPr>
            <w:tcW w:w="899" w:type="dxa"/>
            <w:tcBorders>
              <w:top w:val="single" w:sz="4" w:space="0" w:color="auto"/>
              <w:left w:val="single" w:sz="4" w:space="0" w:color="auto"/>
              <w:bottom w:val="single" w:sz="4" w:space="0" w:color="auto"/>
              <w:right w:val="single" w:sz="4" w:space="0" w:color="auto"/>
            </w:tcBorders>
          </w:tcPr>
          <w:p w:rsidR="00E476B4" w:rsidRDefault="00E476B4"/>
        </w:tc>
        <w:tc>
          <w:tcPr>
            <w:tcW w:w="1402" w:type="dxa"/>
            <w:tcBorders>
              <w:top w:val="single" w:sz="4" w:space="0" w:color="auto"/>
              <w:left w:val="single" w:sz="4" w:space="0" w:color="auto"/>
              <w:bottom w:val="single" w:sz="4" w:space="0" w:color="auto"/>
              <w:right w:val="single" w:sz="4" w:space="0" w:color="auto"/>
            </w:tcBorders>
          </w:tcPr>
          <w:p w:rsidR="00E476B4" w:rsidRDefault="00E476B4"/>
        </w:tc>
        <w:tc>
          <w:tcPr>
            <w:tcW w:w="236" w:type="dxa"/>
            <w:tcBorders>
              <w:top w:val="single" w:sz="4" w:space="0" w:color="auto"/>
              <w:left w:val="single" w:sz="4" w:space="0" w:color="auto"/>
              <w:bottom w:val="single" w:sz="4" w:space="0" w:color="auto"/>
              <w:right w:val="single" w:sz="4" w:space="0" w:color="auto"/>
            </w:tcBorders>
          </w:tcPr>
          <w:p w:rsidR="00E476B4" w:rsidRDefault="00E476B4"/>
        </w:tc>
        <w:tc>
          <w:tcPr>
            <w:tcW w:w="1190" w:type="dxa"/>
            <w:tcBorders>
              <w:top w:val="single" w:sz="4" w:space="0" w:color="auto"/>
              <w:left w:val="single" w:sz="4" w:space="0" w:color="auto"/>
              <w:bottom w:val="single" w:sz="4" w:space="0" w:color="auto"/>
              <w:right w:val="single" w:sz="4" w:space="0" w:color="auto"/>
            </w:tcBorders>
          </w:tcPr>
          <w:p w:rsidR="00E476B4" w:rsidRDefault="00E476B4"/>
        </w:tc>
        <w:tc>
          <w:tcPr>
            <w:tcW w:w="262" w:type="dxa"/>
            <w:tcBorders>
              <w:top w:val="single" w:sz="4" w:space="0" w:color="auto"/>
              <w:left w:val="single" w:sz="4" w:space="0" w:color="auto"/>
              <w:bottom w:val="single" w:sz="4" w:space="0" w:color="auto"/>
              <w:right w:val="single" w:sz="4" w:space="0" w:color="auto"/>
            </w:tcBorders>
          </w:tcPr>
          <w:p w:rsidR="00E476B4" w:rsidRDefault="00E476B4"/>
        </w:tc>
        <w:tc>
          <w:tcPr>
            <w:tcW w:w="238" w:type="dxa"/>
            <w:tcBorders>
              <w:top w:val="single" w:sz="4" w:space="0" w:color="auto"/>
              <w:left w:val="single" w:sz="4" w:space="0" w:color="auto"/>
              <w:bottom w:val="single" w:sz="4" w:space="0" w:color="auto"/>
              <w:right w:val="single" w:sz="4" w:space="0" w:color="auto"/>
            </w:tcBorders>
          </w:tcPr>
          <w:p w:rsidR="00E476B4" w:rsidRDefault="00E476B4"/>
        </w:tc>
      </w:tr>
      <w:tr w:rsidR="00E476B4" w:rsidTr="00E476B4">
        <w:trPr>
          <w:trHeight w:val="338"/>
        </w:trPr>
        <w:tc>
          <w:tcPr>
            <w:tcW w:w="749" w:type="dxa"/>
            <w:gridSpan w:val="2"/>
            <w:tcBorders>
              <w:top w:val="single" w:sz="4" w:space="0" w:color="auto"/>
              <w:left w:val="single" w:sz="4" w:space="0" w:color="auto"/>
              <w:bottom w:val="single" w:sz="4" w:space="0" w:color="auto"/>
              <w:right w:val="single" w:sz="4" w:space="0" w:color="auto"/>
            </w:tcBorders>
          </w:tcPr>
          <w:p w:rsidR="00E476B4" w:rsidRDefault="00E476B4"/>
        </w:tc>
        <w:tc>
          <w:tcPr>
            <w:tcW w:w="664" w:type="dxa"/>
            <w:tcBorders>
              <w:top w:val="single" w:sz="4" w:space="0" w:color="auto"/>
              <w:left w:val="single" w:sz="4" w:space="0" w:color="auto"/>
              <w:bottom w:val="single" w:sz="4" w:space="0" w:color="auto"/>
              <w:right w:val="single" w:sz="4" w:space="0" w:color="auto"/>
            </w:tcBorders>
          </w:tcPr>
          <w:p w:rsidR="00E476B4" w:rsidRDefault="00E476B4"/>
        </w:tc>
        <w:tc>
          <w:tcPr>
            <w:tcW w:w="567" w:type="dxa"/>
            <w:tcBorders>
              <w:top w:val="single" w:sz="4" w:space="0" w:color="auto"/>
              <w:left w:val="single" w:sz="4" w:space="0" w:color="auto"/>
              <w:bottom w:val="single" w:sz="4" w:space="0" w:color="auto"/>
              <w:right w:val="single" w:sz="4" w:space="0" w:color="auto"/>
            </w:tcBorders>
          </w:tcPr>
          <w:p w:rsidR="00E476B4" w:rsidRDefault="00E476B4"/>
        </w:tc>
        <w:tc>
          <w:tcPr>
            <w:tcW w:w="721" w:type="dxa"/>
            <w:tcBorders>
              <w:top w:val="single" w:sz="4" w:space="0" w:color="auto"/>
              <w:left w:val="single" w:sz="4" w:space="0" w:color="auto"/>
              <w:bottom w:val="single" w:sz="4" w:space="0" w:color="auto"/>
              <w:right w:val="single" w:sz="4" w:space="0" w:color="auto"/>
            </w:tcBorders>
          </w:tcPr>
          <w:p w:rsidR="00E476B4" w:rsidRDefault="00E476B4"/>
        </w:tc>
        <w:tc>
          <w:tcPr>
            <w:tcW w:w="1038" w:type="dxa"/>
            <w:tcBorders>
              <w:top w:val="single" w:sz="4" w:space="0" w:color="auto"/>
              <w:left w:val="single" w:sz="4" w:space="0" w:color="auto"/>
              <w:bottom w:val="single" w:sz="4" w:space="0" w:color="auto"/>
              <w:right w:val="single" w:sz="4" w:space="0" w:color="auto"/>
            </w:tcBorders>
          </w:tcPr>
          <w:p w:rsidR="00E476B4" w:rsidRDefault="00E476B4"/>
        </w:tc>
        <w:tc>
          <w:tcPr>
            <w:tcW w:w="606" w:type="dxa"/>
            <w:tcBorders>
              <w:top w:val="single" w:sz="4" w:space="0" w:color="auto"/>
              <w:left w:val="single" w:sz="4" w:space="0" w:color="auto"/>
              <w:bottom w:val="single" w:sz="4" w:space="0" w:color="auto"/>
              <w:right w:val="single" w:sz="4" w:space="0" w:color="auto"/>
            </w:tcBorders>
          </w:tcPr>
          <w:p w:rsidR="00E476B4" w:rsidRDefault="00E476B4"/>
        </w:tc>
        <w:tc>
          <w:tcPr>
            <w:tcW w:w="1004" w:type="dxa"/>
            <w:tcBorders>
              <w:top w:val="single" w:sz="4" w:space="0" w:color="auto"/>
              <w:left w:val="single" w:sz="4" w:space="0" w:color="auto"/>
              <w:bottom w:val="single" w:sz="4" w:space="0" w:color="auto"/>
              <w:right w:val="single" w:sz="4" w:space="0" w:color="auto"/>
            </w:tcBorders>
          </w:tcPr>
          <w:p w:rsidR="00E476B4" w:rsidRDefault="00E476B4"/>
        </w:tc>
        <w:tc>
          <w:tcPr>
            <w:tcW w:w="899" w:type="dxa"/>
            <w:tcBorders>
              <w:top w:val="single" w:sz="4" w:space="0" w:color="auto"/>
              <w:left w:val="single" w:sz="4" w:space="0" w:color="auto"/>
              <w:bottom w:val="single" w:sz="4" w:space="0" w:color="auto"/>
              <w:right w:val="single" w:sz="4" w:space="0" w:color="auto"/>
            </w:tcBorders>
          </w:tcPr>
          <w:p w:rsidR="00E476B4" w:rsidRDefault="00E476B4"/>
        </w:tc>
        <w:tc>
          <w:tcPr>
            <w:tcW w:w="1402" w:type="dxa"/>
            <w:tcBorders>
              <w:top w:val="single" w:sz="4" w:space="0" w:color="auto"/>
              <w:left w:val="single" w:sz="4" w:space="0" w:color="auto"/>
              <w:bottom w:val="single" w:sz="4" w:space="0" w:color="auto"/>
              <w:right w:val="single" w:sz="4" w:space="0" w:color="auto"/>
            </w:tcBorders>
          </w:tcPr>
          <w:p w:rsidR="00E476B4" w:rsidRDefault="00E476B4"/>
        </w:tc>
        <w:tc>
          <w:tcPr>
            <w:tcW w:w="236" w:type="dxa"/>
            <w:tcBorders>
              <w:top w:val="single" w:sz="4" w:space="0" w:color="auto"/>
              <w:left w:val="single" w:sz="4" w:space="0" w:color="auto"/>
              <w:bottom w:val="single" w:sz="4" w:space="0" w:color="auto"/>
              <w:right w:val="single" w:sz="4" w:space="0" w:color="auto"/>
            </w:tcBorders>
          </w:tcPr>
          <w:p w:rsidR="00E476B4" w:rsidRDefault="00E476B4"/>
        </w:tc>
        <w:tc>
          <w:tcPr>
            <w:tcW w:w="1190" w:type="dxa"/>
            <w:tcBorders>
              <w:top w:val="single" w:sz="4" w:space="0" w:color="auto"/>
              <w:left w:val="single" w:sz="4" w:space="0" w:color="auto"/>
              <w:bottom w:val="single" w:sz="4" w:space="0" w:color="auto"/>
              <w:right w:val="single" w:sz="4" w:space="0" w:color="auto"/>
            </w:tcBorders>
          </w:tcPr>
          <w:p w:rsidR="00E476B4" w:rsidRDefault="00E476B4"/>
        </w:tc>
        <w:tc>
          <w:tcPr>
            <w:tcW w:w="262" w:type="dxa"/>
            <w:tcBorders>
              <w:top w:val="single" w:sz="4" w:space="0" w:color="auto"/>
              <w:left w:val="single" w:sz="4" w:space="0" w:color="auto"/>
              <w:bottom w:val="single" w:sz="4" w:space="0" w:color="auto"/>
              <w:right w:val="single" w:sz="4" w:space="0" w:color="auto"/>
            </w:tcBorders>
          </w:tcPr>
          <w:p w:rsidR="00E476B4" w:rsidRDefault="00E476B4"/>
        </w:tc>
        <w:tc>
          <w:tcPr>
            <w:tcW w:w="238" w:type="dxa"/>
            <w:tcBorders>
              <w:top w:val="single" w:sz="4" w:space="0" w:color="auto"/>
              <w:left w:val="single" w:sz="4" w:space="0" w:color="auto"/>
              <w:bottom w:val="single" w:sz="4" w:space="0" w:color="auto"/>
              <w:right w:val="single" w:sz="4" w:space="0" w:color="auto"/>
            </w:tcBorders>
          </w:tcPr>
          <w:p w:rsidR="00E476B4" w:rsidRDefault="00E476B4"/>
        </w:tc>
      </w:tr>
      <w:tr w:rsidR="00E476B4" w:rsidTr="00E476B4">
        <w:trPr>
          <w:trHeight w:val="338"/>
        </w:trPr>
        <w:tc>
          <w:tcPr>
            <w:tcW w:w="749" w:type="dxa"/>
            <w:gridSpan w:val="2"/>
            <w:tcBorders>
              <w:top w:val="single" w:sz="4" w:space="0" w:color="auto"/>
              <w:left w:val="single" w:sz="4" w:space="0" w:color="auto"/>
              <w:bottom w:val="single" w:sz="4" w:space="0" w:color="auto"/>
              <w:right w:val="single" w:sz="4" w:space="0" w:color="auto"/>
            </w:tcBorders>
          </w:tcPr>
          <w:p w:rsidR="00E476B4" w:rsidRDefault="00E476B4"/>
        </w:tc>
        <w:tc>
          <w:tcPr>
            <w:tcW w:w="664" w:type="dxa"/>
            <w:tcBorders>
              <w:top w:val="single" w:sz="4" w:space="0" w:color="auto"/>
              <w:left w:val="single" w:sz="4" w:space="0" w:color="auto"/>
              <w:bottom w:val="single" w:sz="4" w:space="0" w:color="auto"/>
              <w:right w:val="single" w:sz="4" w:space="0" w:color="auto"/>
            </w:tcBorders>
          </w:tcPr>
          <w:p w:rsidR="00E476B4" w:rsidRDefault="00E476B4"/>
        </w:tc>
        <w:tc>
          <w:tcPr>
            <w:tcW w:w="567" w:type="dxa"/>
            <w:tcBorders>
              <w:top w:val="single" w:sz="4" w:space="0" w:color="auto"/>
              <w:left w:val="single" w:sz="4" w:space="0" w:color="auto"/>
              <w:bottom w:val="single" w:sz="4" w:space="0" w:color="auto"/>
              <w:right w:val="single" w:sz="4" w:space="0" w:color="auto"/>
            </w:tcBorders>
          </w:tcPr>
          <w:p w:rsidR="00E476B4" w:rsidRDefault="00E476B4"/>
        </w:tc>
        <w:tc>
          <w:tcPr>
            <w:tcW w:w="721" w:type="dxa"/>
            <w:tcBorders>
              <w:top w:val="single" w:sz="4" w:space="0" w:color="auto"/>
              <w:left w:val="single" w:sz="4" w:space="0" w:color="auto"/>
              <w:bottom w:val="single" w:sz="4" w:space="0" w:color="auto"/>
              <w:right w:val="single" w:sz="4" w:space="0" w:color="auto"/>
            </w:tcBorders>
          </w:tcPr>
          <w:p w:rsidR="00E476B4" w:rsidRDefault="00E476B4"/>
        </w:tc>
        <w:tc>
          <w:tcPr>
            <w:tcW w:w="1038" w:type="dxa"/>
            <w:tcBorders>
              <w:top w:val="single" w:sz="4" w:space="0" w:color="auto"/>
              <w:left w:val="single" w:sz="4" w:space="0" w:color="auto"/>
              <w:bottom w:val="single" w:sz="4" w:space="0" w:color="auto"/>
              <w:right w:val="single" w:sz="4" w:space="0" w:color="auto"/>
            </w:tcBorders>
          </w:tcPr>
          <w:p w:rsidR="00E476B4" w:rsidRDefault="00E476B4"/>
        </w:tc>
        <w:tc>
          <w:tcPr>
            <w:tcW w:w="606" w:type="dxa"/>
            <w:tcBorders>
              <w:top w:val="single" w:sz="4" w:space="0" w:color="auto"/>
              <w:left w:val="single" w:sz="4" w:space="0" w:color="auto"/>
              <w:bottom w:val="single" w:sz="4" w:space="0" w:color="auto"/>
              <w:right w:val="single" w:sz="4" w:space="0" w:color="auto"/>
            </w:tcBorders>
          </w:tcPr>
          <w:p w:rsidR="00E476B4" w:rsidRDefault="00E476B4"/>
        </w:tc>
        <w:tc>
          <w:tcPr>
            <w:tcW w:w="1004" w:type="dxa"/>
            <w:tcBorders>
              <w:top w:val="single" w:sz="4" w:space="0" w:color="auto"/>
              <w:left w:val="single" w:sz="4" w:space="0" w:color="auto"/>
              <w:bottom w:val="single" w:sz="4" w:space="0" w:color="auto"/>
              <w:right w:val="single" w:sz="4" w:space="0" w:color="auto"/>
            </w:tcBorders>
          </w:tcPr>
          <w:p w:rsidR="00E476B4" w:rsidRDefault="00E476B4"/>
        </w:tc>
        <w:tc>
          <w:tcPr>
            <w:tcW w:w="899" w:type="dxa"/>
            <w:tcBorders>
              <w:top w:val="single" w:sz="4" w:space="0" w:color="auto"/>
              <w:left w:val="single" w:sz="4" w:space="0" w:color="auto"/>
              <w:bottom w:val="single" w:sz="4" w:space="0" w:color="auto"/>
              <w:right w:val="single" w:sz="4" w:space="0" w:color="auto"/>
            </w:tcBorders>
          </w:tcPr>
          <w:p w:rsidR="00E476B4" w:rsidRDefault="00E476B4"/>
        </w:tc>
        <w:tc>
          <w:tcPr>
            <w:tcW w:w="1402" w:type="dxa"/>
            <w:tcBorders>
              <w:top w:val="single" w:sz="4" w:space="0" w:color="auto"/>
              <w:left w:val="single" w:sz="4" w:space="0" w:color="auto"/>
              <w:bottom w:val="single" w:sz="4" w:space="0" w:color="auto"/>
              <w:right w:val="single" w:sz="4" w:space="0" w:color="auto"/>
            </w:tcBorders>
          </w:tcPr>
          <w:p w:rsidR="00E476B4" w:rsidRDefault="00E476B4"/>
        </w:tc>
        <w:tc>
          <w:tcPr>
            <w:tcW w:w="236" w:type="dxa"/>
            <w:tcBorders>
              <w:top w:val="single" w:sz="4" w:space="0" w:color="auto"/>
              <w:left w:val="single" w:sz="4" w:space="0" w:color="auto"/>
              <w:bottom w:val="single" w:sz="4" w:space="0" w:color="auto"/>
              <w:right w:val="single" w:sz="4" w:space="0" w:color="auto"/>
            </w:tcBorders>
          </w:tcPr>
          <w:p w:rsidR="00E476B4" w:rsidRDefault="00E476B4"/>
        </w:tc>
        <w:tc>
          <w:tcPr>
            <w:tcW w:w="1190" w:type="dxa"/>
            <w:tcBorders>
              <w:top w:val="single" w:sz="4" w:space="0" w:color="auto"/>
              <w:left w:val="single" w:sz="4" w:space="0" w:color="auto"/>
              <w:bottom w:val="single" w:sz="4" w:space="0" w:color="auto"/>
              <w:right w:val="single" w:sz="4" w:space="0" w:color="auto"/>
            </w:tcBorders>
          </w:tcPr>
          <w:p w:rsidR="00E476B4" w:rsidRDefault="00E476B4"/>
        </w:tc>
        <w:tc>
          <w:tcPr>
            <w:tcW w:w="262" w:type="dxa"/>
            <w:tcBorders>
              <w:top w:val="single" w:sz="4" w:space="0" w:color="auto"/>
              <w:left w:val="single" w:sz="4" w:space="0" w:color="auto"/>
              <w:bottom w:val="single" w:sz="4" w:space="0" w:color="auto"/>
              <w:right w:val="single" w:sz="4" w:space="0" w:color="auto"/>
            </w:tcBorders>
          </w:tcPr>
          <w:p w:rsidR="00E476B4" w:rsidRDefault="00E476B4"/>
        </w:tc>
        <w:tc>
          <w:tcPr>
            <w:tcW w:w="238" w:type="dxa"/>
            <w:tcBorders>
              <w:top w:val="single" w:sz="4" w:space="0" w:color="auto"/>
              <w:left w:val="single" w:sz="4" w:space="0" w:color="auto"/>
              <w:bottom w:val="single" w:sz="4" w:space="0" w:color="auto"/>
              <w:right w:val="single" w:sz="4" w:space="0" w:color="auto"/>
            </w:tcBorders>
          </w:tcPr>
          <w:p w:rsidR="00E476B4" w:rsidRDefault="00E476B4"/>
        </w:tc>
      </w:tr>
    </w:tbl>
    <w:p w:rsidR="00E476B4" w:rsidRDefault="00E476B4" w:rsidP="00E476B4"/>
    <w:p w:rsidR="00E476B4" w:rsidRDefault="00E476B4" w:rsidP="00C22FAC">
      <w:pPr>
        <w:pStyle w:val="ListParagraph"/>
        <w:numPr>
          <w:ilvl w:val="0"/>
          <w:numId w:val="9"/>
        </w:numPr>
      </w:pPr>
      <w:r>
        <w:t>Observations:</w:t>
      </w:r>
    </w:p>
    <w:p w:rsidR="00E476B4" w:rsidRDefault="00E476B4" w:rsidP="00E476B4"/>
    <w:p w:rsidR="00E476B4" w:rsidRDefault="00E476B4" w:rsidP="00C22FAC">
      <w:pPr>
        <w:pStyle w:val="ListParagraph"/>
        <w:numPr>
          <w:ilvl w:val="0"/>
          <w:numId w:val="9"/>
        </w:numPr>
      </w:pPr>
      <w:r>
        <w:t>Decisions and actions suggested for next fortnight:</w:t>
      </w:r>
    </w:p>
    <w:p w:rsidR="00E476B4" w:rsidRDefault="00E476B4" w:rsidP="00E476B4"/>
    <w:p w:rsidR="00E476B4" w:rsidRDefault="00E476B4" w:rsidP="00C22FAC">
      <w:pPr>
        <w:pStyle w:val="ListParagraph"/>
        <w:numPr>
          <w:ilvl w:val="0"/>
          <w:numId w:val="9"/>
        </w:numPr>
      </w:pPr>
      <w:r>
        <w:t>Actions Taken for Climate resilient production systems:</w:t>
      </w:r>
    </w:p>
    <w:p w:rsidR="00E476B4" w:rsidRDefault="00E476B4" w:rsidP="006F68F0">
      <w:pPr>
        <w:pStyle w:val="ListParagraph"/>
        <w:ind w:left="0"/>
        <w:jc w:val="center"/>
        <w:rPr>
          <w:b/>
          <w:bCs/>
        </w:rPr>
      </w:pPr>
    </w:p>
    <w:p w:rsidR="00E476B4" w:rsidRDefault="00E476B4" w:rsidP="006F68F0">
      <w:pPr>
        <w:pStyle w:val="ListParagraph"/>
        <w:ind w:left="0"/>
        <w:jc w:val="center"/>
        <w:rPr>
          <w:b/>
          <w:bCs/>
        </w:rPr>
      </w:pPr>
    </w:p>
    <w:p w:rsidR="00E476B4" w:rsidRDefault="00E476B4" w:rsidP="006F68F0">
      <w:pPr>
        <w:pStyle w:val="ListParagraph"/>
        <w:ind w:left="0"/>
        <w:jc w:val="center"/>
        <w:rPr>
          <w:b/>
          <w:bCs/>
        </w:rPr>
      </w:pPr>
    </w:p>
    <w:p w:rsidR="00573242" w:rsidRDefault="00573242" w:rsidP="006F68F0">
      <w:pPr>
        <w:pStyle w:val="ListParagraph"/>
        <w:ind w:left="0"/>
        <w:jc w:val="center"/>
        <w:rPr>
          <w:b/>
          <w:bCs/>
        </w:rPr>
      </w:pPr>
      <w:bookmarkStart w:id="0" w:name="_GoBack"/>
      <w:bookmarkEnd w:id="0"/>
    </w:p>
    <w:p w:rsidR="00573242" w:rsidRPr="00796C3A" w:rsidRDefault="00573242" w:rsidP="006F68F0">
      <w:pPr>
        <w:pStyle w:val="ListParagraph"/>
        <w:ind w:left="0"/>
        <w:jc w:val="center"/>
        <w:rPr>
          <w:rFonts w:asciiTheme="majorHAnsi" w:hAnsiTheme="majorHAnsi"/>
          <w:b/>
          <w:bCs/>
          <w:color w:val="95B3D7" w:themeColor="accent1" w:themeTint="99"/>
          <w:sz w:val="32"/>
          <w:szCs w:val="32"/>
        </w:rPr>
      </w:pPr>
    </w:p>
    <w:p w:rsidR="00710271" w:rsidRPr="00796C3A" w:rsidRDefault="008E012C" w:rsidP="00710271">
      <w:pPr>
        <w:pStyle w:val="ListParagraph"/>
        <w:ind w:left="0"/>
        <w:rPr>
          <w:rFonts w:asciiTheme="majorHAnsi" w:hAnsiTheme="majorHAnsi"/>
          <w:color w:val="95B3D7" w:themeColor="accent1" w:themeTint="99"/>
          <w:sz w:val="32"/>
          <w:szCs w:val="32"/>
        </w:rPr>
      </w:pPr>
      <w:r w:rsidRPr="00796C3A">
        <w:rPr>
          <w:rFonts w:asciiTheme="majorHAnsi" w:hAnsiTheme="majorHAnsi"/>
          <w:color w:val="95B3D7" w:themeColor="accent1" w:themeTint="99"/>
          <w:sz w:val="32"/>
          <w:szCs w:val="32"/>
        </w:rPr>
        <w:t xml:space="preserve">Action </w:t>
      </w:r>
      <w:r w:rsidR="00710271" w:rsidRPr="00796C3A">
        <w:rPr>
          <w:rFonts w:asciiTheme="majorHAnsi" w:hAnsiTheme="majorHAnsi"/>
          <w:color w:val="95B3D7" w:themeColor="accent1" w:themeTint="99"/>
          <w:sz w:val="32"/>
          <w:szCs w:val="32"/>
        </w:rPr>
        <w:t>Plan</w:t>
      </w:r>
      <w:r w:rsidRPr="00796C3A">
        <w:rPr>
          <w:rFonts w:asciiTheme="majorHAnsi" w:hAnsiTheme="majorHAnsi"/>
          <w:color w:val="95B3D7" w:themeColor="accent1" w:themeTint="99"/>
          <w:sz w:val="32"/>
          <w:szCs w:val="32"/>
        </w:rPr>
        <w:t>s</w:t>
      </w:r>
      <w:r w:rsidR="00710271" w:rsidRPr="00796C3A">
        <w:rPr>
          <w:rFonts w:asciiTheme="majorHAnsi" w:hAnsiTheme="majorHAnsi"/>
          <w:color w:val="95B3D7" w:themeColor="accent1" w:themeTint="99"/>
          <w:sz w:val="32"/>
          <w:szCs w:val="32"/>
        </w:rPr>
        <w:t xml:space="preserve"> for implementation in Farmers </w:t>
      </w:r>
      <w:r w:rsidR="00796C3A" w:rsidRPr="00796C3A">
        <w:rPr>
          <w:rFonts w:asciiTheme="majorHAnsi" w:hAnsiTheme="majorHAnsi"/>
          <w:color w:val="95B3D7" w:themeColor="accent1" w:themeTint="99"/>
          <w:sz w:val="32"/>
          <w:szCs w:val="32"/>
        </w:rPr>
        <w:t>field:</w:t>
      </w:r>
    </w:p>
    <w:p w:rsidR="00710271" w:rsidRPr="00CB54D5" w:rsidRDefault="00710271" w:rsidP="00710271">
      <w:pPr>
        <w:pStyle w:val="ListParagraph"/>
        <w:ind w:left="0"/>
      </w:pPr>
    </w:p>
    <w:tbl>
      <w:tblPr>
        <w:tblStyle w:val="TableGrid"/>
        <w:tblW w:w="0" w:type="auto"/>
        <w:tblLook w:val="04A0" w:firstRow="1" w:lastRow="0" w:firstColumn="1" w:lastColumn="0" w:noHBand="0" w:noVBand="1"/>
      </w:tblPr>
      <w:tblGrid>
        <w:gridCol w:w="804"/>
        <w:gridCol w:w="3032"/>
        <w:gridCol w:w="2538"/>
        <w:gridCol w:w="1021"/>
        <w:gridCol w:w="1955"/>
      </w:tblGrid>
      <w:tr w:rsidR="008E012C" w:rsidTr="008E012C">
        <w:trPr>
          <w:trHeight w:val="296"/>
        </w:trPr>
        <w:tc>
          <w:tcPr>
            <w:tcW w:w="804" w:type="dxa"/>
          </w:tcPr>
          <w:p w:rsidR="008E012C" w:rsidRDefault="008E012C" w:rsidP="00891B26">
            <w:pPr>
              <w:pStyle w:val="ListParagraph"/>
              <w:ind w:left="0"/>
              <w:rPr>
                <w:b/>
                <w:bCs/>
                <w:sz w:val="24"/>
                <w:szCs w:val="24"/>
              </w:rPr>
            </w:pPr>
            <w:proofErr w:type="spellStart"/>
            <w:r>
              <w:rPr>
                <w:b/>
                <w:bCs/>
                <w:sz w:val="24"/>
                <w:szCs w:val="24"/>
              </w:rPr>
              <w:t>Sl.No</w:t>
            </w:r>
            <w:proofErr w:type="spellEnd"/>
            <w:r>
              <w:rPr>
                <w:b/>
                <w:bCs/>
                <w:sz w:val="24"/>
                <w:szCs w:val="24"/>
              </w:rPr>
              <w:t>.</w:t>
            </w:r>
          </w:p>
        </w:tc>
        <w:tc>
          <w:tcPr>
            <w:tcW w:w="3032" w:type="dxa"/>
          </w:tcPr>
          <w:p w:rsidR="008E012C" w:rsidRDefault="008E012C" w:rsidP="00891B26">
            <w:pPr>
              <w:pStyle w:val="ListParagraph"/>
              <w:ind w:left="0"/>
              <w:rPr>
                <w:b/>
                <w:bCs/>
                <w:sz w:val="24"/>
                <w:szCs w:val="24"/>
              </w:rPr>
            </w:pPr>
            <w:r>
              <w:rPr>
                <w:b/>
                <w:bCs/>
                <w:sz w:val="24"/>
                <w:szCs w:val="24"/>
              </w:rPr>
              <w:t xml:space="preserve">Name of the farmer </w:t>
            </w:r>
          </w:p>
        </w:tc>
        <w:tc>
          <w:tcPr>
            <w:tcW w:w="2538" w:type="dxa"/>
          </w:tcPr>
          <w:p w:rsidR="008E012C" w:rsidRDefault="008E012C" w:rsidP="00891B26">
            <w:pPr>
              <w:pStyle w:val="ListParagraph"/>
              <w:ind w:left="0"/>
              <w:rPr>
                <w:b/>
                <w:bCs/>
                <w:sz w:val="24"/>
                <w:szCs w:val="24"/>
              </w:rPr>
            </w:pPr>
            <w:r>
              <w:rPr>
                <w:b/>
                <w:bCs/>
                <w:sz w:val="24"/>
                <w:szCs w:val="24"/>
              </w:rPr>
              <w:t xml:space="preserve">Activity </w:t>
            </w:r>
          </w:p>
        </w:tc>
        <w:tc>
          <w:tcPr>
            <w:tcW w:w="1021" w:type="dxa"/>
          </w:tcPr>
          <w:p w:rsidR="008E012C" w:rsidRDefault="008E012C" w:rsidP="00891B26">
            <w:pPr>
              <w:pStyle w:val="ListParagraph"/>
              <w:ind w:left="0"/>
              <w:rPr>
                <w:b/>
                <w:bCs/>
                <w:sz w:val="24"/>
                <w:szCs w:val="24"/>
              </w:rPr>
            </w:pPr>
            <w:r>
              <w:rPr>
                <w:b/>
                <w:bCs/>
                <w:sz w:val="24"/>
                <w:szCs w:val="24"/>
              </w:rPr>
              <w:t>Area in acres</w:t>
            </w:r>
          </w:p>
        </w:tc>
        <w:tc>
          <w:tcPr>
            <w:tcW w:w="1955" w:type="dxa"/>
          </w:tcPr>
          <w:p w:rsidR="008E012C" w:rsidRDefault="008E012C" w:rsidP="00891B26">
            <w:pPr>
              <w:pStyle w:val="ListParagraph"/>
              <w:ind w:left="0"/>
              <w:rPr>
                <w:b/>
                <w:bCs/>
                <w:sz w:val="24"/>
                <w:szCs w:val="24"/>
              </w:rPr>
            </w:pPr>
            <w:r>
              <w:rPr>
                <w:b/>
                <w:bCs/>
                <w:sz w:val="24"/>
                <w:szCs w:val="24"/>
              </w:rPr>
              <w:t xml:space="preserve">Remarks </w:t>
            </w:r>
          </w:p>
        </w:tc>
      </w:tr>
      <w:tr w:rsidR="008E012C" w:rsidTr="008E012C">
        <w:trPr>
          <w:trHeight w:val="309"/>
        </w:trPr>
        <w:tc>
          <w:tcPr>
            <w:tcW w:w="804" w:type="dxa"/>
          </w:tcPr>
          <w:p w:rsidR="008E012C" w:rsidRDefault="008E012C" w:rsidP="00891B26">
            <w:pPr>
              <w:pStyle w:val="ListParagraph"/>
              <w:ind w:left="0"/>
              <w:rPr>
                <w:b/>
                <w:bCs/>
                <w:sz w:val="24"/>
                <w:szCs w:val="24"/>
              </w:rPr>
            </w:pPr>
          </w:p>
        </w:tc>
        <w:tc>
          <w:tcPr>
            <w:tcW w:w="3032" w:type="dxa"/>
          </w:tcPr>
          <w:p w:rsidR="008E012C" w:rsidRDefault="008E012C" w:rsidP="00891B26">
            <w:pPr>
              <w:pStyle w:val="ListParagraph"/>
              <w:ind w:left="0"/>
              <w:rPr>
                <w:b/>
                <w:bCs/>
                <w:sz w:val="24"/>
                <w:szCs w:val="24"/>
              </w:rPr>
            </w:pPr>
          </w:p>
        </w:tc>
        <w:tc>
          <w:tcPr>
            <w:tcW w:w="2538" w:type="dxa"/>
          </w:tcPr>
          <w:p w:rsidR="008E012C" w:rsidRDefault="008E012C" w:rsidP="00891B26">
            <w:pPr>
              <w:pStyle w:val="ListParagraph"/>
              <w:ind w:left="0"/>
              <w:rPr>
                <w:b/>
                <w:bCs/>
                <w:sz w:val="24"/>
                <w:szCs w:val="24"/>
              </w:rPr>
            </w:pPr>
          </w:p>
        </w:tc>
        <w:tc>
          <w:tcPr>
            <w:tcW w:w="1021" w:type="dxa"/>
          </w:tcPr>
          <w:p w:rsidR="008E012C" w:rsidRDefault="008E012C" w:rsidP="00891B26">
            <w:pPr>
              <w:pStyle w:val="ListParagraph"/>
              <w:ind w:left="0"/>
              <w:rPr>
                <w:b/>
                <w:bCs/>
                <w:sz w:val="24"/>
                <w:szCs w:val="24"/>
              </w:rPr>
            </w:pPr>
          </w:p>
        </w:tc>
        <w:tc>
          <w:tcPr>
            <w:tcW w:w="1955" w:type="dxa"/>
          </w:tcPr>
          <w:p w:rsidR="008E012C" w:rsidRDefault="008E012C" w:rsidP="00891B26">
            <w:pPr>
              <w:pStyle w:val="ListParagraph"/>
              <w:ind w:left="0"/>
              <w:rPr>
                <w:b/>
                <w:bCs/>
                <w:sz w:val="24"/>
                <w:szCs w:val="24"/>
              </w:rPr>
            </w:pPr>
          </w:p>
        </w:tc>
      </w:tr>
      <w:tr w:rsidR="008E012C" w:rsidTr="008E012C">
        <w:trPr>
          <w:trHeight w:val="296"/>
        </w:trPr>
        <w:tc>
          <w:tcPr>
            <w:tcW w:w="804" w:type="dxa"/>
          </w:tcPr>
          <w:p w:rsidR="008E012C" w:rsidRDefault="008E012C" w:rsidP="00891B26">
            <w:pPr>
              <w:pStyle w:val="ListParagraph"/>
              <w:ind w:left="0"/>
              <w:rPr>
                <w:b/>
                <w:bCs/>
                <w:sz w:val="24"/>
                <w:szCs w:val="24"/>
              </w:rPr>
            </w:pPr>
          </w:p>
        </w:tc>
        <w:tc>
          <w:tcPr>
            <w:tcW w:w="3032" w:type="dxa"/>
          </w:tcPr>
          <w:p w:rsidR="008E012C" w:rsidRDefault="008E012C" w:rsidP="00891B26">
            <w:pPr>
              <w:pStyle w:val="ListParagraph"/>
              <w:ind w:left="0"/>
              <w:rPr>
                <w:b/>
                <w:bCs/>
                <w:sz w:val="24"/>
                <w:szCs w:val="24"/>
              </w:rPr>
            </w:pPr>
          </w:p>
        </w:tc>
        <w:tc>
          <w:tcPr>
            <w:tcW w:w="2538" w:type="dxa"/>
          </w:tcPr>
          <w:p w:rsidR="008E012C" w:rsidRDefault="008E012C" w:rsidP="00891B26">
            <w:pPr>
              <w:pStyle w:val="ListParagraph"/>
              <w:ind w:left="0"/>
              <w:rPr>
                <w:b/>
                <w:bCs/>
                <w:sz w:val="24"/>
                <w:szCs w:val="24"/>
              </w:rPr>
            </w:pPr>
          </w:p>
        </w:tc>
        <w:tc>
          <w:tcPr>
            <w:tcW w:w="1021" w:type="dxa"/>
          </w:tcPr>
          <w:p w:rsidR="008E012C" w:rsidRDefault="008E012C" w:rsidP="00891B26">
            <w:pPr>
              <w:pStyle w:val="ListParagraph"/>
              <w:ind w:left="0"/>
              <w:rPr>
                <w:b/>
                <w:bCs/>
                <w:sz w:val="24"/>
                <w:szCs w:val="24"/>
              </w:rPr>
            </w:pPr>
          </w:p>
        </w:tc>
        <w:tc>
          <w:tcPr>
            <w:tcW w:w="1955" w:type="dxa"/>
          </w:tcPr>
          <w:p w:rsidR="008E012C" w:rsidRDefault="008E012C" w:rsidP="00891B26">
            <w:pPr>
              <w:pStyle w:val="ListParagraph"/>
              <w:ind w:left="0"/>
              <w:rPr>
                <w:b/>
                <w:bCs/>
                <w:sz w:val="24"/>
                <w:szCs w:val="24"/>
              </w:rPr>
            </w:pPr>
          </w:p>
        </w:tc>
      </w:tr>
      <w:tr w:rsidR="008E012C" w:rsidTr="008E012C">
        <w:trPr>
          <w:trHeight w:val="309"/>
        </w:trPr>
        <w:tc>
          <w:tcPr>
            <w:tcW w:w="804" w:type="dxa"/>
          </w:tcPr>
          <w:p w:rsidR="008E012C" w:rsidRDefault="008E012C" w:rsidP="00891B26">
            <w:pPr>
              <w:pStyle w:val="ListParagraph"/>
              <w:ind w:left="0"/>
              <w:rPr>
                <w:b/>
                <w:bCs/>
                <w:sz w:val="24"/>
                <w:szCs w:val="24"/>
              </w:rPr>
            </w:pPr>
          </w:p>
        </w:tc>
        <w:tc>
          <w:tcPr>
            <w:tcW w:w="3032" w:type="dxa"/>
          </w:tcPr>
          <w:p w:rsidR="008E012C" w:rsidRDefault="008E012C" w:rsidP="00891B26">
            <w:pPr>
              <w:pStyle w:val="ListParagraph"/>
              <w:ind w:left="0"/>
              <w:rPr>
                <w:b/>
                <w:bCs/>
                <w:sz w:val="24"/>
                <w:szCs w:val="24"/>
              </w:rPr>
            </w:pPr>
          </w:p>
        </w:tc>
        <w:tc>
          <w:tcPr>
            <w:tcW w:w="2538" w:type="dxa"/>
          </w:tcPr>
          <w:p w:rsidR="008E012C" w:rsidRDefault="008E012C" w:rsidP="00891B26">
            <w:pPr>
              <w:pStyle w:val="ListParagraph"/>
              <w:ind w:left="0"/>
              <w:rPr>
                <w:b/>
                <w:bCs/>
                <w:sz w:val="24"/>
                <w:szCs w:val="24"/>
              </w:rPr>
            </w:pPr>
          </w:p>
        </w:tc>
        <w:tc>
          <w:tcPr>
            <w:tcW w:w="1021" w:type="dxa"/>
          </w:tcPr>
          <w:p w:rsidR="008E012C" w:rsidRDefault="008E012C" w:rsidP="00891B26">
            <w:pPr>
              <w:pStyle w:val="ListParagraph"/>
              <w:ind w:left="0"/>
              <w:rPr>
                <w:b/>
                <w:bCs/>
                <w:sz w:val="24"/>
                <w:szCs w:val="24"/>
              </w:rPr>
            </w:pPr>
          </w:p>
        </w:tc>
        <w:tc>
          <w:tcPr>
            <w:tcW w:w="1955" w:type="dxa"/>
          </w:tcPr>
          <w:p w:rsidR="008E012C" w:rsidRDefault="008E012C" w:rsidP="00891B26">
            <w:pPr>
              <w:pStyle w:val="ListParagraph"/>
              <w:ind w:left="0"/>
              <w:rPr>
                <w:b/>
                <w:bCs/>
                <w:sz w:val="24"/>
                <w:szCs w:val="24"/>
              </w:rPr>
            </w:pPr>
          </w:p>
        </w:tc>
      </w:tr>
    </w:tbl>
    <w:p w:rsidR="00AE5251" w:rsidRDefault="00AE5251" w:rsidP="00821DD3">
      <w:pPr>
        <w:pStyle w:val="NoSpacing"/>
        <w:jc w:val="center"/>
        <w:rPr>
          <w:sz w:val="36"/>
          <w:szCs w:val="36"/>
        </w:rPr>
      </w:pPr>
    </w:p>
    <w:p w:rsidR="00821DD3" w:rsidRPr="00D25FB3" w:rsidRDefault="00821DD3" w:rsidP="00821DD3">
      <w:pPr>
        <w:pStyle w:val="NoSpacing"/>
        <w:jc w:val="center"/>
        <w:rPr>
          <w:sz w:val="36"/>
          <w:szCs w:val="36"/>
        </w:rPr>
      </w:pPr>
      <w:r>
        <w:rPr>
          <w:sz w:val="36"/>
          <w:szCs w:val="36"/>
        </w:rPr>
        <w:lastRenderedPageBreak/>
        <w:t>FFS Day Schedule</w:t>
      </w:r>
    </w:p>
    <w:p w:rsidR="00821DD3" w:rsidRDefault="00821DD3" w:rsidP="00821DD3">
      <w:pPr>
        <w:pStyle w:val="NoSpacing"/>
      </w:pPr>
    </w:p>
    <w:p w:rsidR="00821DD3" w:rsidRDefault="00821DD3" w:rsidP="00821DD3">
      <w:pPr>
        <w:pStyle w:val="NoSpacing"/>
      </w:pPr>
      <w:r>
        <w:t>Date:</w:t>
      </w:r>
      <w:r>
        <w:tab/>
      </w:r>
      <w:r>
        <w:tab/>
      </w:r>
      <w:r>
        <w:tab/>
      </w:r>
      <w:r>
        <w:tab/>
        <w:t>Time: From</w:t>
      </w:r>
      <w:r>
        <w:tab/>
      </w:r>
      <w:r>
        <w:tab/>
        <w:t>To:</w:t>
      </w:r>
      <w:r>
        <w:tab/>
      </w:r>
      <w:r>
        <w:tab/>
        <w:t>Place:</w:t>
      </w:r>
    </w:p>
    <w:p w:rsidR="00821DD3" w:rsidRDefault="00821DD3" w:rsidP="00821DD3">
      <w:pPr>
        <w:pStyle w:val="NoSpacing"/>
      </w:pPr>
    </w:p>
    <w:p w:rsidR="00821DD3" w:rsidRDefault="00821DD3" w:rsidP="00821DD3">
      <w:pPr>
        <w:pStyle w:val="NoSpacing"/>
      </w:pPr>
      <w:r>
        <w:t>Name of the FFS Group:</w:t>
      </w:r>
      <w:r>
        <w:tab/>
      </w:r>
      <w:r>
        <w:tab/>
      </w:r>
      <w:r>
        <w:tab/>
      </w:r>
      <w:r>
        <w:tab/>
      </w:r>
      <w:r>
        <w:tab/>
        <w:t>Name of the Village:</w:t>
      </w:r>
    </w:p>
    <w:p w:rsidR="00821DD3" w:rsidRDefault="00821DD3" w:rsidP="00821DD3">
      <w:pPr>
        <w:pStyle w:val="NoSpacing"/>
      </w:pPr>
    </w:p>
    <w:p w:rsidR="00821DD3" w:rsidRDefault="00821DD3" w:rsidP="00821DD3">
      <w:pPr>
        <w:pStyle w:val="NoSpacing"/>
      </w:pPr>
      <w:r>
        <w:t>Name of the Facilitator:</w:t>
      </w:r>
      <w:r>
        <w:tab/>
      </w:r>
      <w:r>
        <w:tab/>
      </w:r>
      <w:r>
        <w:tab/>
      </w:r>
      <w:r>
        <w:tab/>
      </w:r>
      <w:r>
        <w:tab/>
        <w:t>Name of the Mandal:</w:t>
      </w:r>
    </w:p>
    <w:p w:rsidR="00821DD3" w:rsidRDefault="00821DD3" w:rsidP="00821DD3">
      <w:pPr>
        <w:pStyle w:val="NoSpacing"/>
      </w:pPr>
    </w:p>
    <w:p w:rsidR="00821DD3" w:rsidRPr="004756D5" w:rsidRDefault="00821DD3" w:rsidP="00821DD3">
      <w:pPr>
        <w:pStyle w:val="NoSpacing"/>
        <w:rPr>
          <w:lang w:val="en-US"/>
        </w:rPr>
      </w:pPr>
      <w:r>
        <w:t>Name of the FA</w:t>
      </w:r>
      <w:r>
        <w:tab/>
      </w:r>
      <w:r>
        <w:tab/>
      </w:r>
      <w:r>
        <w:tab/>
      </w:r>
      <w:r>
        <w:tab/>
      </w:r>
      <w:r>
        <w:tab/>
      </w:r>
      <w:r>
        <w:tab/>
        <w:t xml:space="preserve">Name of the </w:t>
      </w:r>
      <w:proofErr w:type="gramStart"/>
      <w:r>
        <w:t>LFA :</w:t>
      </w:r>
      <w:proofErr w:type="gramEnd"/>
      <w:r>
        <w:tab/>
      </w:r>
    </w:p>
    <w:p w:rsidR="00821DD3" w:rsidRDefault="00821DD3" w:rsidP="00821DD3">
      <w:pPr>
        <w:pStyle w:val="NoSpacing"/>
      </w:pPr>
    </w:p>
    <w:p w:rsidR="00821DD3" w:rsidRDefault="00821DD3" w:rsidP="00821DD3">
      <w:pPr>
        <w:pStyle w:val="NoSpacing"/>
      </w:pPr>
      <w:r w:rsidRPr="00CA7C09">
        <w:rPr>
          <w:b/>
          <w:bCs/>
        </w:rPr>
        <w:t>Time:</w:t>
      </w:r>
      <w:r>
        <w:t xml:space="preserve"> 3-4 hours</w:t>
      </w:r>
    </w:p>
    <w:tbl>
      <w:tblPr>
        <w:tblStyle w:val="TableGrid"/>
        <w:tblW w:w="5190" w:type="pct"/>
        <w:tblLook w:val="04A0" w:firstRow="1" w:lastRow="0" w:firstColumn="1" w:lastColumn="0" w:noHBand="0" w:noVBand="1"/>
      </w:tblPr>
      <w:tblGrid>
        <w:gridCol w:w="817"/>
        <w:gridCol w:w="4946"/>
        <w:gridCol w:w="1477"/>
        <w:gridCol w:w="2465"/>
      </w:tblGrid>
      <w:tr w:rsidR="00821DD3" w:rsidRPr="00BE091E" w:rsidTr="00891B26">
        <w:trPr>
          <w:trHeight w:val="459"/>
        </w:trPr>
        <w:tc>
          <w:tcPr>
            <w:tcW w:w="421" w:type="pct"/>
          </w:tcPr>
          <w:p w:rsidR="00821DD3" w:rsidRPr="00BE091E" w:rsidRDefault="00821DD3" w:rsidP="00891B26">
            <w:pPr>
              <w:jc w:val="center"/>
              <w:rPr>
                <w:b/>
              </w:rPr>
            </w:pPr>
            <w:proofErr w:type="spellStart"/>
            <w:r w:rsidRPr="00BE091E">
              <w:rPr>
                <w:b/>
              </w:rPr>
              <w:t>Sl</w:t>
            </w:r>
            <w:proofErr w:type="spellEnd"/>
            <w:r w:rsidRPr="00BE091E">
              <w:rPr>
                <w:b/>
              </w:rPr>
              <w:t xml:space="preserve"> No</w:t>
            </w:r>
          </w:p>
        </w:tc>
        <w:tc>
          <w:tcPr>
            <w:tcW w:w="2548" w:type="pct"/>
          </w:tcPr>
          <w:p w:rsidR="00821DD3" w:rsidRPr="00BE091E" w:rsidRDefault="00821DD3" w:rsidP="00891B26">
            <w:pPr>
              <w:jc w:val="center"/>
              <w:rPr>
                <w:b/>
              </w:rPr>
            </w:pPr>
            <w:r w:rsidRPr="00BE091E">
              <w:rPr>
                <w:b/>
              </w:rPr>
              <w:t>Content/Session</w:t>
            </w:r>
          </w:p>
        </w:tc>
        <w:tc>
          <w:tcPr>
            <w:tcW w:w="761" w:type="pct"/>
          </w:tcPr>
          <w:p w:rsidR="00821DD3" w:rsidRPr="00BE091E" w:rsidRDefault="00821DD3" w:rsidP="00891B26">
            <w:pPr>
              <w:jc w:val="center"/>
              <w:rPr>
                <w:b/>
              </w:rPr>
            </w:pPr>
            <w:r w:rsidRPr="00BE091E">
              <w:rPr>
                <w:b/>
              </w:rPr>
              <w:t>Duration (Min)</w:t>
            </w:r>
          </w:p>
        </w:tc>
        <w:tc>
          <w:tcPr>
            <w:tcW w:w="1270" w:type="pct"/>
          </w:tcPr>
          <w:p w:rsidR="00821DD3" w:rsidRPr="00BE091E" w:rsidRDefault="00821DD3" w:rsidP="00891B26">
            <w:pPr>
              <w:jc w:val="center"/>
              <w:rPr>
                <w:b/>
              </w:rPr>
            </w:pPr>
            <w:r>
              <w:rPr>
                <w:b/>
              </w:rPr>
              <w:t>Method/Tools</w:t>
            </w:r>
          </w:p>
        </w:tc>
      </w:tr>
      <w:tr w:rsidR="00821DD3" w:rsidRPr="007A5C1A" w:rsidTr="00891B26">
        <w:trPr>
          <w:trHeight w:val="288"/>
        </w:trPr>
        <w:tc>
          <w:tcPr>
            <w:tcW w:w="421" w:type="pct"/>
          </w:tcPr>
          <w:p w:rsidR="00821DD3" w:rsidRPr="007A5C1A" w:rsidRDefault="00821DD3" w:rsidP="00891B26">
            <w:r w:rsidRPr="007A5C1A">
              <w:t>1</w:t>
            </w:r>
          </w:p>
        </w:tc>
        <w:tc>
          <w:tcPr>
            <w:tcW w:w="2548" w:type="pct"/>
          </w:tcPr>
          <w:p w:rsidR="00821DD3" w:rsidRPr="007A5C1A" w:rsidRDefault="00821DD3" w:rsidP="00891B26">
            <w:r w:rsidRPr="007A5C1A">
              <w:t xml:space="preserve">Recap of previous session </w:t>
            </w:r>
          </w:p>
        </w:tc>
        <w:tc>
          <w:tcPr>
            <w:tcW w:w="761" w:type="pct"/>
          </w:tcPr>
          <w:p w:rsidR="00821DD3" w:rsidRPr="007A5C1A" w:rsidRDefault="00821DD3" w:rsidP="00891B26">
            <w:pPr>
              <w:jc w:val="center"/>
            </w:pPr>
            <w:r w:rsidRPr="007A5C1A">
              <w:t>15</w:t>
            </w:r>
          </w:p>
        </w:tc>
        <w:tc>
          <w:tcPr>
            <w:tcW w:w="1270" w:type="pct"/>
          </w:tcPr>
          <w:p w:rsidR="00821DD3" w:rsidRPr="007A5C1A" w:rsidRDefault="00821DD3" w:rsidP="00891B26">
            <w:r w:rsidRPr="007A5C1A">
              <w:t>Discussion</w:t>
            </w:r>
          </w:p>
        </w:tc>
      </w:tr>
      <w:tr w:rsidR="00821DD3" w:rsidRPr="007A5C1A" w:rsidTr="00891B26">
        <w:trPr>
          <w:trHeight w:val="288"/>
        </w:trPr>
        <w:tc>
          <w:tcPr>
            <w:tcW w:w="421" w:type="pct"/>
          </w:tcPr>
          <w:p w:rsidR="00821DD3" w:rsidRPr="007A5C1A" w:rsidRDefault="00821DD3" w:rsidP="00891B26">
            <w:r w:rsidRPr="007A5C1A">
              <w:t>2</w:t>
            </w:r>
          </w:p>
        </w:tc>
        <w:tc>
          <w:tcPr>
            <w:tcW w:w="2548" w:type="pct"/>
          </w:tcPr>
          <w:p w:rsidR="00821DD3" w:rsidRPr="007A5C1A" w:rsidRDefault="00821DD3" w:rsidP="00891B26">
            <w:r w:rsidRPr="007A5C1A">
              <w:t>Introducing day schedule</w:t>
            </w:r>
          </w:p>
        </w:tc>
        <w:tc>
          <w:tcPr>
            <w:tcW w:w="761" w:type="pct"/>
          </w:tcPr>
          <w:p w:rsidR="00821DD3" w:rsidRPr="007A5C1A" w:rsidRDefault="00821DD3" w:rsidP="00891B26">
            <w:pPr>
              <w:jc w:val="center"/>
            </w:pPr>
            <w:r w:rsidRPr="007A5C1A">
              <w:t>5</w:t>
            </w:r>
          </w:p>
        </w:tc>
        <w:tc>
          <w:tcPr>
            <w:tcW w:w="1270" w:type="pct"/>
          </w:tcPr>
          <w:p w:rsidR="00821DD3" w:rsidRPr="007A5C1A" w:rsidRDefault="00821DD3" w:rsidP="00891B26">
            <w:r w:rsidRPr="007A5C1A">
              <w:t>Scheduling</w:t>
            </w:r>
          </w:p>
        </w:tc>
      </w:tr>
      <w:tr w:rsidR="00821DD3" w:rsidRPr="007A5C1A" w:rsidTr="00891B26">
        <w:trPr>
          <w:trHeight w:val="883"/>
        </w:trPr>
        <w:tc>
          <w:tcPr>
            <w:tcW w:w="421" w:type="pct"/>
          </w:tcPr>
          <w:p w:rsidR="00821DD3" w:rsidRPr="007A5C1A" w:rsidRDefault="00821DD3" w:rsidP="00891B26">
            <w:r w:rsidRPr="007A5C1A">
              <w:t>3</w:t>
            </w:r>
          </w:p>
        </w:tc>
        <w:tc>
          <w:tcPr>
            <w:tcW w:w="2548" w:type="pct"/>
          </w:tcPr>
          <w:p w:rsidR="00821DD3" w:rsidRPr="007A5C1A" w:rsidRDefault="00821DD3" w:rsidP="00891B26">
            <w:r w:rsidRPr="007A5C1A">
              <w:rPr>
                <w:b/>
              </w:rPr>
              <w:t xml:space="preserve">Agro Eco System Analysis (AESA) in the area: </w:t>
            </w:r>
            <w:r w:rsidRPr="00565A93">
              <w:rPr>
                <w:bCs/>
              </w:rPr>
              <w:t>Introduction of Ecosystem</w:t>
            </w:r>
            <w:r w:rsidRPr="007A5C1A">
              <w:t xml:space="preserve"> </w:t>
            </w:r>
            <w:r>
              <w:t>and Agro Ecosystem Analysis.</w:t>
            </w:r>
            <w:r w:rsidRPr="007A5C1A">
              <w:t xml:space="preserve"> Observation on</w:t>
            </w:r>
            <w:r w:rsidRPr="007A5C1A">
              <w:rPr>
                <w:b/>
              </w:rPr>
              <w:t xml:space="preserve"> </w:t>
            </w:r>
            <w:r w:rsidRPr="007A5C1A">
              <w:t>Soil, Water, Crops, Weather</w:t>
            </w:r>
            <w:r>
              <w:t xml:space="preserve"> and biotic existence like insect, pest etc.,</w:t>
            </w:r>
            <w:r w:rsidRPr="007A5C1A">
              <w:t xml:space="preserve"> </w:t>
            </w:r>
            <w:r>
              <w:t xml:space="preserve">by </w:t>
            </w:r>
            <w:r w:rsidRPr="007A5C1A">
              <w:t xml:space="preserve">Transact Walk in </w:t>
            </w:r>
            <w:r>
              <w:t xml:space="preserve">a </w:t>
            </w:r>
            <w:r w:rsidRPr="007A5C1A">
              <w:t>small groups</w:t>
            </w:r>
            <w:r>
              <w:t xml:space="preserve"> </w:t>
            </w:r>
          </w:p>
        </w:tc>
        <w:tc>
          <w:tcPr>
            <w:tcW w:w="761" w:type="pct"/>
          </w:tcPr>
          <w:p w:rsidR="00821DD3" w:rsidRPr="007A5C1A" w:rsidRDefault="00821DD3" w:rsidP="00891B26">
            <w:pPr>
              <w:jc w:val="center"/>
            </w:pPr>
            <w:r>
              <w:t>60</w:t>
            </w:r>
          </w:p>
        </w:tc>
        <w:tc>
          <w:tcPr>
            <w:tcW w:w="1270" w:type="pct"/>
          </w:tcPr>
          <w:p w:rsidR="00821DD3" w:rsidRDefault="00821DD3" w:rsidP="00891B26">
            <w:r w:rsidRPr="007A5C1A">
              <w:t>Transact Walk</w:t>
            </w:r>
          </w:p>
          <w:p w:rsidR="00821DD3" w:rsidRDefault="00821DD3" w:rsidP="00891B26">
            <w:r>
              <w:t>Observation</w:t>
            </w:r>
          </w:p>
          <w:p w:rsidR="00821DD3" w:rsidRDefault="00821DD3" w:rsidP="00891B26">
            <w:r>
              <w:t>Preparation of charts</w:t>
            </w:r>
          </w:p>
          <w:p w:rsidR="00821DD3" w:rsidRPr="007A5C1A" w:rsidRDefault="00821DD3" w:rsidP="00891B26">
            <w:r>
              <w:t>Presentation in large group</w:t>
            </w:r>
          </w:p>
        </w:tc>
      </w:tr>
      <w:tr w:rsidR="00821DD3" w:rsidRPr="007A5C1A" w:rsidTr="00891B26">
        <w:trPr>
          <w:trHeight w:val="288"/>
        </w:trPr>
        <w:tc>
          <w:tcPr>
            <w:tcW w:w="421" w:type="pct"/>
          </w:tcPr>
          <w:p w:rsidR="00821DD3" w:rsidRPr="007A5C1A" w:rsidRDefault="00821DD3" w:rsidP="00891B26"/>
        </w:tc>
        <w:tc>
          <w:tcPr>
            <w:tcW w:w="2548" w:type="pct"/>
          </w:tcPr>
          <w:p w:rsidR="00821DD3" w:rsidRPr="007A5C1A" w:rsidRDefault="00821DD3" w:rsidP="00891B26">
            <w:r>
              <w:t>Tea Break</w:t>
            </w:r>
            <w:r w:rsidRPr="007A5C1A">
              <w:t xml:space="preserve"> </w:t>
            </w:r>
          </w:p>
        </w:tc>
        <w:tc>
          <w:tcPr>
            <w:tcW w:w="761" w:type="pct"/>
          </w:tcPr>
          <w:p w:rsidR="00821DD3" w:rsidRPr="007A5C1A" w:rsidRDefault="00821DD3" w:rsidP="00891B26">
            <w:pPr>
              <w:jc w:val="center"/>
            </w:pPr>
            <w:r>
              <w:t>15</w:t>
            </w:r>
          </w:p>
        </w:tc>
        <w:tc>
          <w:tcPr>
            <w:tcW w:w="1270" w:type="pct"/>
          </w:tcPr>
          <w:p w:rsidR="00821DD3" w:rsidRPr="007A5C1A" w:rsidRDefault="00821DD3" w:rsidP="00891B26">
            <w:r w:rsidRPr="007A5C1A">
              <w:t>Input session</w:t>
            </w:r>
          </w:p>
        </w:tc>
      </w:tr>
      <w:tr w:rsidR="00821DD3" w:rsidRPr="007A5C1A" w:rsidTr="00891B26">
        <w:trPr>
          <w:trHeight w:val="288"/>
        </w:trPr>
        <w:tc>
          <w:tcPr>
            <w:tcW w:w="421" w:type="pct"/>
          </w:tcPr>
          <w:p w:rsidR="00821DD3" w:rsidRPr="00F926FF" w:rsidRDefault="00821DD3" w:rsidP="00891B26">
            <w:r w:rsidRPr="00F926FF">
              <w:t>4</w:t>
            </w:r>
          </w:p>
        </w:tc>
        <w:tc>
          <w:tcPr>
            <w:tcW w:w="2548" w:type="pct"/>
          </w:tcPr>
          <w:p w:rsidR="00821DD3" w:rsidRPr="00F926FF" w:rsidRDefault="00821DD3" w:rsidP="00891B26">
            <w:r w:rsidRPr="00F926FF">
              <w:t xml:space="preserve">Weather Monitoring and Advisories: </w:t>
            </w:r>
          </w:p>
          <w:p w:rsidR="00821DD3" w:rsidRPr="00F926FF" w:rsidRDefault="00821DD3" w:rsidP="00891B26">
            <w:pPr>
              <w:pStyle w:val="ListParagraph"/>
              <w:numPr>
                <w:ilvl w:val="0"/>
                <w:numId w:val="2"/>
              </w:numPr>
            </w:pPr>
            <w:r w:rsidRPr="00F926FF">
              <w:t xml:space="preserve">Information </w:t>
            </w:r>
          </w:p>
          <w:p w:rsidR="00821DD3" w:rsidRPr="00F926FF" w:rsidRDefault="00821DD3" w:rsidP="00891B26">
            <w:pPr>
              <w:pStyle w:val="ListParagraph"/>
              <w:numPr>
                <w:ilvl w:val="0"/>
                <w:numId w:val="2"/>
              </w:numPr>
            </w:pPr>
            <w:r w:rsidRPr="00F926FF">
              <w:t>Action Points</w:t>
            </w:r>
          </w:p>
        </w:tc>
        <w:tc>
          <w:tcPr>
            <w:tcW w:w="761" w:type="pct"/>
          </w:tcPr>
          <w:p w:rsidR="00821DD3" w:rsidRPr="00F926FF" w:rsidRDefault="00821DD3" w:rsidP="00891B26">
            <w:pPr>
              <w:jc w:val="center"/>
            </w:pPr>
            <w:r w:rsidRPr="00F926FF">
              <w:t>10</w:t>
            </w:r>
          </w:p>
        </w:tc>
        <w:tc>
          <w:tcPr>
            <w:tcW w:w="1270" w:type="pct"/>
          </w:tcPr>
          <w:p w:rsidR="00821DD3" w:rsidRPr="00F926FF" w:rsidRDefault="00821DD3" w:rsidP="00891B26">
            <w:r w:rsidRPr="00F926FF">
              <w:t>Chart-Comparative analysis and forecasting</w:t>
            </w:r>
          </w:p>
        </w:tc>
      </w:tr>
      <w:tr w:rsidR="00821DD3" w:rsidRPr="007A5C1A" w:rsidTr="009E6E1D">
        <w:trPr>
          <w:trHeight w:val="313"/>
        </w:trPr>
        <w:tc>
          <w:tcPr>
            <w:tcW w:w="421" w:type="pct"/>
          </w:tcPr>
          <w:p w:rsidR="00821DD3" w:rsidRPr="007A5C1A" w:rsidRDefault="00821DD3" w:rsidP="00891B26">
            <w:r>
              <w:t>5</w:t>
            </w:r>
          </w:p>
        </w:tc>
        <w:tc>
          <w:tcPr>
            <w:tcW w:w="2548" w:type="pct"/>
          </w:tcPr>
          <w:p w:rsidR="00821DD3" w:rsidRPr="007A5C1A" w:rsidRDefault="00821DD3" w:rsidP="009E6E1D">
            <w:pPr>
              <w:pStyle w:val="ListParagraph"/>
              <w:ind w:left="0"/>
            </w:pPr>
            <w:r w:rsidRPr="007A5C1A">
              <w:t>Season Specific Topic</w:t>
            </w:r>
            <w:r w:rsidR="009E6E1D">
              <w:t xml:space="preserve"> (Activity /discussion)</w:t>
            </w:r>
          </w:p>
        </w:tc>
        <w:tc>
          <w:tcPr>
            <w:tcW w:w="761" w:type="pct"/>
          </w:tcPr>
          <w:p w:rsidR="00821DD3" w:rsidRPr="007A5C1A" w:rsidRDefault="00821DD3" w:rsidP="00891B26">
            <w:pPr>
              <w:jc w:val="center"/>
            </w:pPr>
            <w:r>
              <w:t>60</w:t>
            </w:r>
            <w:r w:rsidRPr="007A5C1A">
              <w:t xml:space="preserve"> </w:t>
            </w:r>
          </w:p>
        </w:tc>
        <w:tc>
          <w:tcPr>
            <w:tcW w:w="1270" w:type="pct"/>
          </w:tcPr>
          <w:p w:rsidR="00821DD3" w:rsidRPr="007A5C1A" w:rsidRDefault="00821DD3" w:rsidP="00891B26">
            <w:r w:rsidRPr="007A5C1A">
              <w:t>Charts</w:t>
            </w:r>
          </w:p>
        </w:tc>
      </w:tr>
      <w:tr w:rsidR="00821DD3" w:rsidRPr="007A5C1A" w:rsidTr="00891B26">
        <w:trPr>
          <w:trHeight w:val="313"/>
        </w:trPr>
        <w:tc>
          <w:tcPr>
            <w:tcW w:w="421" w:type="pct"/>
          </w:tcPr>
          <w:p w:rsidR="00821DD3" w:rsidRPr="007A5C1A" w:rsidRDefault="00821DD3" w:rsidP="00891B26">
            <w:r>
              <w:t>6</w:t>
            </w:r>
          </w:p>
        </w:tc>
        <w:tc>
          <w:tcPr>
            <w:tcW w:w="2548" w:type="pct"/>
          </w:tcPr>
          <w:p w:rsidR="00821DD3" w:rsidRPr="007A5C1A" w:rsidRDefault="00821DD3" w:rsidP="00891B26">
            <w:r w:rsidRPr="007A5C1A">
              <w:t xml:space="preserve">Group </w:t>
            </w:r>
            <w:r>
              <w:t>Dynamics</w:t>
            </w:r>
            <w:r w:rsidR="0026240F">
              <w:t xml:space="preserve"> ( Social/Participatory games)</w:t>
            </w:r>
          </w:p>
        </w:tc>
        <w:tc>
          <w:tcPr>
            <w:tcW w:w="761" w:type="pct"/>
          </w:tcPr>
          <w:p w:rsidR="00821DD3" w:rsidRPr="007A5C1A" w:rsidRDefault="00821DD3" w:rsidP="00891B26">
            <w:pPr>
              <w:jc w:val="center"/>
            </w:pPr>
            <w:r>
              <w:t>15</w:t>
            </w:r>
          </w:p>
        </w:tc>
        <w:tc>
          <w:tcPr>
            <w:tcW w:w="1270" w:type="pct"/>
          </w:tcPr>
          <w:p w:rsidR="00821DD3" w:rsidRPr="007A5C1A" w:rsidRDefault="00821DD3" w:rsidP="00891B26">
            <w:r w:rsidRPr="007A5C1A">
              <w:t>Discussion</w:t>
            </w:r>
          </w:p>
        </w:tc>
      </w:tr>
      <w:tr w:rsidR="00821DD3" w:rsidRPr="007A5C1A" w:rsidTr="00891B26">
        <w:trPr>
          <w:trHeight w:val="288"/>
        </w:trPr>
        <w:tc>
          <w:tcPr>
            <w:tcW w:w="421" w:type="pct"/>
          </w:tcPr>
          <w:p w:rsidR="00821DD3" w:rsidRPr="007A5C1A" w:rsidRDefault="00821DD3" w:rsidP="00891B26">
            <w:r>
              <w:t>7</w:t>
            </w:r>
          </w:p>
        </w:tc>
        <w:tc>
          <w:tcPr>
            <w:tcW w:w="2548" w:type="pct"/>
          </w:tcPr>
          <w:p w:rsidR="00115544" w:rsidRPr="007A5C1A" w:rsidRDefault="00240FBB" w:rsidP="00115544">
            <w:r>
              <w:t>Group wise presentation</w:t>
            </w:r>
            <w:r w:rsidR="00115544">
              <w:t>s, arriving at decisions</w:t>
            </w:r>
            <w:r>
              <w:t xml:space="preserve"> and </w:t>
            </w:r>
            <w:r w:rsidR="00115544">
              <w:t xml:space="preserve">action plan to implement </w:t>
            </w:r>
            <w:r>
              <w:t xml:space="preserve">decisions </w:t>
            </w:r>
            <w:r w:rsidR="00115544">
              <w:t xml:space="preserve">(based on </w:t>
            </w:r>
            <w:r>
              <w:t>AESA</w:t>
            </w:r>
            <w:r w:rsidR="00115544">
              <w:t xml:space="preserve"> and others)</w:t>
            </w:r>
          </w:p>
        </w:tc>
        <w:tc>
          <w:tcPr>
            <w:tcW w:w="761" w:type="pct"/>
          </w:tcPr>
          <w:p w:rsidR="00821DD3" w:rsidRPr="007A5C1A" w:rsidRDefault="00821DD3" w:rsidP="00891B26">
            <w:pPr>
              <w:jc w:val="center"/>
            </w:pPr>
            <w:r w:rsidRPr="007A5C1A">
              <w:t xml:space="preserve">15 </w:t>
            </w:r>
          </w:p>
        </w:tc>
        <w:tc>
          <w:tcPr>
            <w:tcW w:w="1270" w:type="pct"/>
          </w:tcPr>
          <w:p w:rsidR="00821DD3" w:rsidRPr="007A5C1A" w:rsidRDefault="00821DD3" w:rsidP="00891B26">
            <w:r w:rsidRPr="007A5C1A">
              <w:t>Exercise/ discussion</w:t>
            </w:r>
          </w:p>
        </w:tc>
      </w:tr>
      <w:tr w:rsidR="00821DD3" w:rsidRPr="007A5C1A" w:rsidTr="00891B26">
        <w:trPr>
          <w:trHeight w:val="288"/>
        </w:trPr>
        <w:tc>
          <w:tcPr>
            <w:tcW w:w="421" w:type="pct"/>
          </w:tcPr>
          <w:p w:rsidR="00821DD3" w:rsidRPr="007A5C1A" w:rsidRDefault="00821DD3" w:rsidP="00891B26">
            <w:r>
              <w:t>8</w:t>
            </w:r>
          </w:p>
        </w:tc>
        <w:tc>
          <w:tcPr>
            <w:tcW w:w="2548" w:type="pct"/>
          </w:tcPr>
          <w:p w:rsidR="00821DD3" w:rsidRPr="007A5C1A" w:rsidRDefault="00821DD3" w:rsidP="0026240F">
            <w:r w:rsidRPr="007A5C1A">
              <w:t>MIS Capturing (FFS Register - and A</w:t>
            </w:r>
            <w:r w:rsidR="0026240F">
              <w:t>pp.</w:t>
            </w:r>
            <w:r w:rsidR="00240FBB">
              <w:t>)</w:t>
            </w:r>
          </w:p>
        </w:tc>
        <w:tc>
          <w:tcPr>
            <w:tcW w:w="761" w:type="pct"/>
          </w:tcPr>
          <w:p w:rsidR="00821DD3" w:rsidRPr="007A5C1A" w:rsidRDefault="00821DD3" w:rsidP="00891B26">
            <w:pPr>
              <w:jc w:val="center"/>
            </w:pPr>
            <w:r w:rsidRPr="007A5C1A">
              <w:t>20</w:t>
            </w:r>
          </w:p>
        </w:tc>
        <w:tc>
          <w:tcPr>
            <w:tcW w:w="1270" w:type="pct"/>
          </w:tcPr>
          <w:p w:rsidR="00821DD3" w:rsidRPr="007A5C1A" w:rsidRDefault="00821DD3" w:rsidP="00891B26">
            <w:r w:rsidRPr="007A5C1A">
              <w:t>Formats/ Registers/ App</w:t>
            </w:r>
          </w:p>
        </w:tc>
      </w:tr>
      <w:tr w:rsidR="00821DD3" w:rsidRPr="007A5C1A" w:rsidTr="00891B26">
        <w:trPr>
          <w:trHeight w:val="288"/>
        </w:trPr>
        <w:tc>
          <w:tcPr>
            <w:tcW w:w="421" w:type="pct"/>
          </w:tcPr>
          <w:p w:rsidR="00821DD3" w:rsidRPr="007A5C1A" w:rsidRDefault="00821DD3" w:rsidP="00891B26">
            <w:r>
              <w:t>9</w:t>
            </w:r>
          </w:p>
        </w:tc>
        <w:tc>
          <w:tcPr>
            <w:tcW w:w="2548" w:type="pct"/>
          </w:tcPr>
          <w:p w:rsidR="00821DD3" w:rsidRPr="007A5C1A" w:rsidRDefault="00821DD3" w:rsidP="00891B26">
            <w:r w:rsidRPr="007A5C1A">
              <w:t>Conclusion</w:t>
            </w:r>
          </w:p>
        </w:tc>
        <w:tc>
          <w:tcPr>
            <w:tcW w:w="761" w:type="pct"/>
          </w:tcPr>
          <w:p w:rsidR="00821DD3" w:rsidRPr="007A5C1A" w:rsidRDefault="00821DD3" w:rsidP="00891B26">
            <w:pPr>
              <w:jc w:val="center"/>
            </w:pPr>
            <w:r w:rsidRPr="007A5C1A">
              <w:t>05</w:t>
            </w:r>
          </w:p>
        </w:tc>
        <w:tc>
          <w:tcPr>
            <w:tcW w:w="1270" w:type="pct"/>
          </w:tcPr>
          <w:p w:rsidR="00821DD3" w:rsidRPr="007A5C1A" w:rsidRDefault="00821DD3" w:rsidP="00891B26"/>
        </w:tc>
      </w:tr>
      <w:tr w:rsidR="00821DD3" w:rsidRPr="007A5C1A" w:rsidTr="00891B26">
        <w:trPr>
          <w:trHeight w:val="288"/>
        </w:trPr>
        <w:tc>
          <w:tcPr>
            <w:tcW w:w="421" w:type="pct"/>
          </w:tcPr>
          <w:p w:rsidR="00821DD3" w:rsidRPr="007A5C1A" w:rsidRDefault="00821DD3" w:rsidP="00891B26"/>
        </w:tc>
        <w:tc>
          <w:tcPr>
            <w:tcW w:w="2548" w:type="pct"/>
          </w:tcPr>
          <w:p w:rsidR="00821DD3" w:rsidRPr="007A5C1A" w:rsidRDefault="00821DD3" w:rsidP="00891B26">
            <w:r w:rsidRPr="007A5C1A">
              <w:t>Total duration</w:t>
            </w:r>
          </w:p>
        </w:tc>
        <w:tc>
          <w:tcPr>
            <w:tcW w:w="761" w:type="pct"/>
          </w:tcPr>
          <w:p w:rsidR="00821DD3" w:rsidRPr="007A5C1A" w:rsidRDefault="00821DD3" w:rsidP="00891B26">
            <w:pPr>
              <w:jc w:val="center"/>
              <w:rPr>
                <w:b/>
                <w:bCs/>
              </w:rPr>
            </w:pPr>
            <w:r>
              <w:rPr>
                <w:b/>
                <w:bCs/>
              </w:rPr>
              <w:t>210</w:t>
            </w:r>
          </w:p>
        </w:tc>
        <w:tc>
          <w:tcPr>
            <w:tcW w:w="1270" w:type="pct"/>
          </w:tcPr>
          <w:p w:rsidR="00821DD3" w:rsidRPr="007A5C1A" w:rsidRDefault="00821DD3" w:rsidP="00891B26"/>
        </w:tc>
      </w:tr>
    </w:tbl>
    <w:p w:rsidR="00EE76A4" w:rsidRDefault="00EE76A4" w:rsidP="00AE5251">
      <w:pPr>
        <w:spacing w:after="160" w:line="259" w:lineRule="auto"/>
      </w:pPr>
    </w:p>
    <w:p w:rsidR="00EE76A4" w:rsidRPr="00EE76A4" w:rsidRDefault="00EE76A4" w:rsidP="00EE76A4"/>
    <w:p w:rsidR="00821DD3" w:rsidRPr="00EE76A4" w:rsidRDefault="00EE76A4" w:rsidP="00EE76A4">
      <w:pPr>
        <w:jc w:val="center"/>
      </w:pPr>
      <w:r>
        <w:t>*********************</w:t>
      </w:r>
    </w:p>
    <w:sectPr w:rsidR="00821DD3" w:rsidRPr="00EE76A4" w:rsidSect="00473CE3">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7D7B" w:rsidRDefault="00807D7B" w:rsidP="00962429">
      <w:pPr>
        <w:spacing w:after="0" w:line="240" w:lineRule="auto"/>
      </w:pPr>
      <w:r>
        <w:separator/>
      </w:r>
    </w:p>
  </w:endnote>
  <w:endnote w:type="continuationSeparator" w:id="0">
    <w:p w:rsidR="00807D7B" w:rsidRDefault="00807D7B" w:rsidP="00962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autami">
    <w:panose1 w:val="02000500000000000000"/>
    <w:charset w:val="00"/>
    <w:family w:val="swiss"/>
    <w:pitch w:val="variable"/>
    <w:sig w:usb0="002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Lucida Fax">
    <w:panose1 w:val="02060602050505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3896985"/>
      <w:docPartObj>
        <w:docPartGallery w:val="Page Numbers (Bottom of Page)"/>
        <w:docPartUnique/>
      </w:docPartObj>
    </w:sdtPr>
    <w:sdtContent>
      <w:p w:rsidR="007D10BB" w:rsidRDefault="007D10BB">
        <w:pPr>
          <w:pStyle w:val="Footer"/>
          <w:jc w:val="right"/>
        </w:pPr>
        <w:r>
          <w:fldChar w:fldCharType="begin"/>
        </w:r>
        <w:r>
          <w:instrText xml:space="preserve"> PAGE   \* MERGEFORMAT </w:instrText>
        </w:r>
        <w:r>
          <w:fldChar w:fldCharType="separate"/>
        </w:r>
        <w:r w:rsidR="00E73479">
          <w:rPr>
            <w:noProof/>
          </w:rPr>
          <w:t>19</w:t>
        </w:r>
        <w:r>
          <w:rPr>
            <w:noProof/>
          </w:rPr>
          <w:fldChar w:fldCharType="end"/>
        </w:r>
      </w:p>
    </w:sdtContent>
  </w:sdt>
  <w:p w:rsidR="007D10BB" w:rsidRDefault="007D10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7D7B" w:rsidRDefault="00807D7B" w:rsidP="00962429">
      <w:pPr>
        <w:spacing w:after="0" w:line="240" w:lineRule="auto"/>
      </w:pPr>
      <w:r>
        <w:separator/>
      </w:r>
    </w:p>
  </w:footnote>
  <w:footnote w:type="continuationSeparator" w:id="0">
    <w:p w:rsidR="00807D7B" w:rsidRDefault="00807D7B" w:rsidP="009624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705B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2B6A32"/>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3C95E04"/>
    <w:multiLevelType w:val="hybridMultilevel"/>
    <w:tmpl w:val="F8C09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D53FB3"/>
    <w:multiLevelType w:val="hybridMultilevel"/>
    <w:tmpl w:val="F432D80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85C4671"/>
    <w:multiLevelType w:val="hybridMultilevel"/>
    <w:tmpl w:val="33A0F0F2"/>
    <w:lvl w:ilvl="0" w:tplc="40090003">
      <w:start w:val="1"/>
      <w:numFmt w:val="bullet"/>
      <w:lvlText w:val="o"/>
      <w:lvlJc w:val="left"/>
      <w:pPr>
        <w:ind w:left="1440" w:hanging="360"/>
      </w:pPr>
      <w:rPr>
        <w:rFonts w:ascii="Courier New" w:hAnsi="Courier New" w:cs="Courier New"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5" w15:restartNumberingAfterBreak="0">
    <w:nsid w:val="211134CF"/>
    <w:multiLevelType w:val="hybridMultilevel"/>
    <w:tmpl w:val="1CF8D656"/>
    <w:lvl w:ilvl="0" w:tplc="8C54F524">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 w15:restartNumberingAfterBreak="0">
    <w:nsid w:val="24574C94"/>
    <w:multiLevelType w:val="hybridMultilevel"/>
    <w:tmpl w:val="FF727A9A"/>
    <w:lvl w:ilvl="0" w:tplc="EAF2F090">
      <w:numFmt w:val="bullet"/>
      <w:lvlText w:val=""/>
      <w:lvlJc w:val="left"/>
      <w:pPr>
        <w:ind w:left="360" w:hanging="360"/>
      </w:pPr>
      <w:rPr>
        <w:rFonts w:ascii="Symbol" w:eastAsiaTheme="minorHAnsi" w:hAnsi="Symbol" w:cstheme="minorBidi"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 w15:restartNumberingAfterBreak="0">
    <w:nsid w:val="2618316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EDD0143"/>
    <w:multiLevelType w:val="hybridMultilevel"/>
    <w:tmpl w:val="3C84104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3CE2812"/>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34961D82"/>
    <w:multiLevelType w:val="hybridMultilevel"/>
    <w:tmpl w:val="95EE6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684B54"/>
    <w:multiLevelType w:val="hybridMultilevel"/>
    <w:tmpl w:val="1F289F52"/>
    <w:lvl w:ilvl="0" w:tplc="EAF2F090">
      <w:numFmt w:val="bullet"/>
      <w:lvlText w:val=""/>
      <w:lvlJc w:val="left"/>
      <w:pPr>
        <w:ind w:left="720" w:hanging="360"/>
      </w:pPr>
      <w:rPr>
        <w:rFonts w:ascii="Symbol" w:eastAsiaTheme="minorHAnsi" w:hAnsi="Symbol" w:cstheme="minorBid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3B014547"/>
    <w:multiLevelType w:val="hybridMultilevel"/>
    <w:tmpl w:val="CCF459EC"/>
    <w:lvl w:ilvl="0" w:tplc="4009001B">
      <w:start w:val="1"/>
      <w:numFmt w:val="lowerRoman"/>
      <w:lvlText w:val="%1."/>
      <w:lvlJc w:val="righ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15:restartNumberingAfterBreak="0">
    <w:nsid w:val="3B850BF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CA13CB1"/>
    <w:multiLevelType w:val="hybridMultilevel"/>
    <w:tmpl w:val="4574D6BE"/>
    <w:lvl w:ilvl="0" w:tplc="B1664448">
      <w:start w:val="1"/>
      <w:numFmt w:val="upperRoman"/>
      <w:lvlText w:val="%1."/>
      <w:lvlJc w:val="right"/>
      <w:pPr>
        <w:tabs>
          <w:tab w:val="num" w:pos="540"/>
        </w:tabs>
        <w:ind w:left="540" w:hanging="180"/>
      </w:pPr>
      <w:rPr>
        <w:rFonts w:hint="default"/>
        <w:sz w:val="18"/>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D7C765A"/>
    <w:multiLevelType w:val="hybridMultilevel"/>
    <w:tmpl w:val="8D56BC76"/>
    <w:lvl w:ilvl="0" w:tplc="51802C8E">
      <w:start w:val="1"/>
      <w:numFmt w:val="bullet"/>
      <w:lvlText w:val=""/>
      <w:lvlJc w:val="left"/>
      <w:pPr>
        <w:ind w:left="360" w:hanging="360"/>
      </w:pPr>
      <w:rPr>
        <w:rFonts w:ascii="Symbol" w:eastAsiaTheme="minorHAnsi" w:hAnsi="Symbol" w:cstheme="minorBidi"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6" w15:restartNumberingAfterBreak="0">
    <w:nsid w:val="4B3873A9"/>
    <w:multiLevelType w:val="hybridMultilevel"/>
    <w:tmpl w:val="F286C5BC"/>
    <w:lvl w:ilvl="0" w:tplc="40090003">
      <w:start w:val="1"/>
      <w:numFmt w:val="bullet"/>
      <w:lvlText w:val="o"/>
      <w:lvlJc w:val="left"/>
      <w:pPr>
        <w:ind w:left="1440" w:hanging="360"/>
      </w:pPr>
      <w:rPr>
        <w:rFonts w:ascii="Courier New" w:hAnsi="Courier New" w:cs="Courier New"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7" w15:restartNumberingAfterBreak="0">
    <w:nsid w:val="4CAD3FD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99316F9"/>
    <w:multiLevelType w:val="hybridMultilevel"/>
    <w:tmpl w:val="7D4C4318"/>
    <w:lvl w:ilvl="0" w:tplc="04090001">
      <w:start w:val="1"/>
      <w:numFmt w:val="bullet"/>
      <w:lvlText w:val=""/>
      <w:lvlJc w:val="left"/>
      <w:pPr>
        <w:tabs>
          <w:tab w:val="num" w:pos="720"/>
        </w:tabs>
        <w:ind w:left="720" w:hanging="360"/>
      </w:pPr>
      <w:rPr>
        <w:rFonts w:ascii="Symbol" w:hAnsi="Symbol" w:hint="default"/>
      </w:rPr>
    </w:lvl>
    <w:lvl w:ilvl="1" w:tplc="7D9AFCBE">
      <w:start w:val="17"/>
      <w:numFmt w:val="decimal"/>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5C7D028E"/>
    <w:multiLevelType w:val="hybridMultilevel"/>
    <w:tmpl w:val="46C8B32A"/>
    <w:lvl w:ilvl="0" w:tplc="EAF2F090">
      <w:numFmt w:val="bullet"/>
      <w:lvlText w:val=""/>
      <w:lvlJc w:val="left"/>
      <w:pPr>
        <w:ind w:left="1210" w:hanging="360"/>
      </w:pPr>
      <w:rPr>
        <w:rFonts w:ascii="Symbol" w:eastAsiaTheme="minorHAnsi" w:hAnsi="Symbol" w:cstheme="minorBidi"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0" w15:restartNumberingAfterBreak="0">
    <w:nsid w:val="612A540F"/>
    <w:multiLevelType w:val="hybridMultilevel"/>
    <w:tmpl w:val="3468E038"/>
    <w:lvl w:ilvl="0" w:tplc="40090019">
      <w:start w:val="1"/>
      <w:numFmt w:val="lowerLetter"/>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1" w15:restartNumberingAfterBreak="0">
    <w:nsid w:val="6130279C"/>
    <w:multiLevelType w:val="hybridMultilevel"/>
    <w:tmpl w:val="34BEABC6"/>
    <w:lvl w:ilvl="0" w:tplc="26887CF4">
      <w:numFmt w:val="bullet"/>
      <w:lvlText w:val=""/>
      <w:lvlJc w:val="left"/>
      <w:pPr>
        <w:ind w:left="720" w:hanging="360"/>
      </w:pPr>
      <w:rPr>
        <w:rFonts w:ascii="Symbol" w:eastAsiaTheme="minorHAnsi" w:hAnsi="Symbol"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61EA1A65"/>
    <w:multiLevelType w:val="hybridMultilevel"/>
    <w:tmpl w:val="73F2640C"/>
    <w:lvl w:ilvl="0" w:tplc="40090003">
      <w:start w:val="1"/>
      <w:numFmt w:val="bullet"/>
      <w:lvlText w:val="o"/>
      <w:lvlJc w:val="left"/>
      <w:pPr>
        <w:ind w:left="1440" w:hanging="360"/>
      </w:pPr>
      <w:rPr>
        <w:rFonts w:ascii="Courier New" w:hAnsi="Courier New" w:cs="Courier New"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3" w15:restartNumberingAfterBreak="0">
    <w:nsid w:val="623A24DC"/>
    <w:multiLevelType w:val="hybridMultilevel"/>
    <w:tmpl w:val="AEC2E614"/>
    <w:lvl w:ilvl="0" w:tplc="40090003">
      <w:start w:val="1"/>
      <w:numFmt w:val="bullet"/>
      <w:lvlText w:val="o"/>
      <w:lvlJc w:val="left"/>
      <w:pPr>
        <w:ind w:left="1440" w:hanging="360"/>
      </w:pPr>
      <w:rPr>
        <w:rFonts w:ascii="Courier New" w:hAnsi="Courier New" w:cs="Courier New"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4" w15:restartNumberingAfterBreak="0">
    <w:nsid w:val="65111BFF"/>
    <w:multiLevelType w:val="hybridMultilevel"/>
    <w:tmpl w:val="9B28CA9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1BF6AD4"/>
    <w:multiLevelType w:val="hybridMultilevel"/>
    <w:tmpl w:val="9566F3A8"/>
    <w:lvl w:ilvl="0" w:tplc="EAF2F090">
      <w:numFmt w:val="bullet"/>
      <w:lvlText w:val=""/>
      <w:lvlJc w:val="left"/>
      <w:pPr>
        <w:ind w:left="360" w:hanging="360"/>
      </w:pPr>
      <w:rPr>
        <w:rFonts w:ascii="Symbol" w:eastAsiaTheme="minorHAnsi" w:hAnsi="Symbol" w:cstheme="minorBidi"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6" w15:restartNumberingAfterBreak="0">
    <w:nsid w:val="7224276F"/>
    <w:multiLevelType w:val="hybridMultilevel"/>
    <w:tmpl w:val="050CE03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5191D83"/>
    <w:multiLevelType w:val="hybridMultilevel"/>
    <w:tmpl w:val="08C0F08A"/>
    <w:lvl w:ilvl="0" w:tplc="04090001">
      <w:start w:val="1"/>
      <w:numFmt w:val="bullet"/>
      <w:lvlText w:val=""/>
      <w:lvlJc w:val="left"/>
      <w:pPr>
        <w:tabs>
          <w:tab w:val="num" w:pos="720"/>
        </w:tabs>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89E187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9935D2E"/>
    <w:multiLevelType w:val="hybridMultilevel"/>
    <w:tmpl w:val="F8A0A09C"/>
    <w:lvl w:ilvl="0" w:tplc="0409000B">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11"/>
  </w:num>
  <w:num w:numId="3">
    <w:abstractNumId w:val="16"/>
  </w:num>
  <w:num w:numId="4">
    <w:abstractNumId w:val="22"/>
  </w:num>
  <w:num w:numId="5">
    <w:abstractNumId w:val="4"/>
  </w:num>
  <w:num w:numId="6">
    <w:abstractNumId w:val="23"/>
  </w:num>
  <w:num w:numId="7">
    <w:abstractNumId w:val="19"/>
  </w:num>
  <w:num w:numId="8">
    <w:abstractNumId w:val="2"/>
  </w:num>
  <w:num w:numId="9">
    <w:abstractNumId w:val="10"/>
  </w:num>
  <w:num w:numId="10">
    <w:abstractNumId w:val="24"/>
  </w:num>
  <w:num w:numId="11">
    <w:abstractNumId w:val="21"/>
  </w:num>
  <w:num w:numId="12">
    <w:abstractNumId w:val="15"/>
  </w:num>
  <w:num w:numId="13">
    <w:abstractNumId w:val="26"/>
  </w:num>
  <w:num w:numId="14">
    <w:abstractNumId w:val="20"/>
  </w:num>
  <w:num w:numId="15">
    <w:abstractNumId w:val="5"/>
  </w:num>
  <w:num w:numId="16">
    <w:abstractNumId w:val="12"/>
  </w:num>
  <w:num w:numId="17">
    <w:abstractNumId w:val="13"/>
  </w:num>
  <w:num w:numId="18">
    <w:abstractNumId w:val="14"/>
  </w:num>
  <w:num w:numId="19">
    <w:abstractNumId w:val="0"/>
  </w:num>
  <w:num w:numId="20">
    <w:abstractNumId w:val="9"/>
  </w:num>
  <w:num w:numId="21">
    <w:abstractNumId w:val="28"/>
  </w:num>
  <w:num w:numId="22">
    <w:abstractNumId w:val="1"/>
  </w:num>
  <w:num w:numId="23">
    <w:abstractNumId w:val="17"/>
  </w:num>
  <w:num w:numId="24">
    <w:abstractNumId w:val="29"/>
  </w:num>
  <w:num w:numId="25">
    <w:abstractNumId w:val="7"/>
  </w:num>
  <w:num w:numId="26">
    <w:abstractNumId w:val="18"/>
  </w:num>
  <w:num w:numId="27">
    <w:abstractNumId w:val="8"/>
  </w:num>
  <w:num w:numId="28">
    <w:abstractNumId w:val="3"/>
  </w:num>
  <w:num w:numId="29">
    <w:abstractNumId w:val="25"/>
  </w:num>
  <w:num w:numId="30">
    <w:abstractNumId w:val="6"/>
  </w:num>
  <w:num w:numId="31">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532"/>
    <w:rsid w:val="000208F8"/>
    <w:rsid w:val="000437B1"/>
    <w:rsid w:val="00047606"/>
    <w:rsid w:val="00051A1C"/>
    <w:rsid w:val="00052A47"/>
    <w:rsid w:val="00055AD3"/>
    <w:rsid w:val="00057290"/>
    <w:rsid w:val="000626E4"/>
    <w:rsid w:val="0006271B"/>
    <w:rsid w:val="000641D5"/>
    <w:rsid w:val="00066AAA"/>
    <w:rsid w:val="00070F4E"/>
    <w:rsid w:val="000901BC"/>
    <w:rsid w:val="000B01C6"/>
    <w:rsid w:val="000B6184"/>
    <w:rsid w:val="000C1CAF"/>
    <w:rsid w:val="000C2D90"/>
    <w:rsid w:val="000C6A98"/>
    <w:rsid w:val="000D1C24"/>
    <w:rsid w:val="000D4D24"/>
    <w:rsid w:val="000F3ECF"/>
    <w:rsid w:val="001003EF"/>
    <w:rsid w:val="0010096A"/>
    <w:rsid w:val="00113A06"/>
    <w:rsid w:val="00115544"/>
    <w:rsid w:val="00135666"/>
    <w:rsid w:val="001364ED"/>
    <w:rsid w:val="00137D00"/>
    <w:rsid w:val="001429A6"/>
    <w:rsid w:val="00144C79"/>
    <w:rsid w:val="001613F0"/>
    <w:rsid w:val="00171192"/>
    <w:rsid w:val="00177676"/>
    <w:rsid w:val="00186B38"/>
    <w:rsid w:val="00196BD7"/>
    <w:rsid w:val="00197F81"/>
    <w:rsid w:val="001A434B"/>
    <w:rsid w:val="001B1459"/>
    <w:rsid w:val="001C1550"/>
    <w:rsid w:val="001E187D"/>
    <w:rsid w:val="001F1583"/>
    <w:rsid w:val="001F3739"/>
    <w:rsid w:val="001F50AA"/>
    <w:rsid w:val="00210630"/>
    <w:rsid w:val="00213FE6"/>
    <w:rsid w:val="00220C50"/>
    <w:rsid w:val="00224EDF"/>
    <w:rsid w:val="00235369"/>
    <w:rsid w:val="00240FBB"/>
    <w:rsid w:val="002614C2"/>
    <w:rsid w:val="0026240F"/>
    <w:rsid w:val="00264555"/>
    <w:rsid w:val="00264D98"/>
    <w:rsid w:val="00272CB6"/>
    <w:rsid w:val="00274086"/>
    <w:rsid w:val="002805D8"/>
    <w:rsid w:val="00282A14"/>
    <w:rsid w:val="00285366"/>
    <w:rsid w:val="00297C19"/>
    <w:rsid w:val="002B398A"/>
    <w:rsid w:val="002B6086"/>
    <w:rsid w:val="002C0831"/>
    <w:rsid w:val="002D05D9"/>
    <w:rsid w:val="002D42B6"/>
    <w:rsid w:val="002E7302"/>
    <w:rsid w:val="002F0D2D"/>
    <w:rsid w:val="00300D81"/>
    <w:rsid w:val="0030215E"/>
    <w:rsid w:val="0030634A"/>
    <w:rsid w:val="00310D29"/>
    <w:rsid w:val="00313794"/>
    <w:rsid w:val="00316107"/>
    <w:rsid w:val="00323359"/>
    <w:rsid w:val="00323C9C"/>
    <w:rsid w:val="00324A0B"/>
    <w:rsid w:val="003265DE"/>
    <w:rsid w:val="00331EA7"/>
    <w:rsid w:val="00334C03"/>
    <w:rsid w:val="0033666A"/>
    <w:rsid w:val="00340C0F"/>
    <w:rsid w:val="003616B7"/>
    <w:rsid w:val="0037205B"/>
    <w:rsid w:val="003814BB"/>
    <w:rsid w:val="003958B8"/>
    <w:rsid w:val="003A42E4"/>
    <w:rsid w:val="003A7621"/>
    <w:rsid w:val="003B62CE"/>
    <w:rsid w:val="003D5CB3"/>
    <w:rsid w:val="003F5226"/>
    <w:rsid w:val="003F6064"/>
    <w:rsid w:val="003F6F8F"/>
    <w:rsid w:val="004007AA"/>
    <w:rsid w:val="00400AC2"/>
    <w:rsid w:val="004261F8"/>
    <w:rsid w:val="00430556"/>
    <w:rsid w:val="0044449B"/>
    <w:rsid w:val="0045089E"/>
    <w:rsid w:val="004552FD"/>
    <w:rsid w:val="00457CFB"/>
    <w:rsid w:val="0046327B"/>
    <w:rsid w:val="00473082"/>
    <w:rsid w:val="00473CE3"/>
    <w:rsid w:val="00474DA0"/>
    <w:rsid w:val="004756D5"/>
    <w:rsid w:val="004860FC"/>
    <w:rsid w:val="0048778A"/>
    <w:rsid w:val="004B46CC"/>
    <w:rsid w:val="004B508F"/>
    <w:rsid w:val="004E269C"/>
    <w:rsid w:val="004E6354"/>
    <w:rsid w:val="004F4286"/>
    <w:rsid w:val="005036C9"/>
    <w:rsid w:val="00507457"/>
    <w:rsid w:val="00515BBE"/>
    <w:rsid w:val="005244C2"/>
    <w:rsid w:val="005263B7"/>
    <w:rsid w:val="00527BF2"/>
    <w:rsid w:val="00527C56"/>
    <w:rsid w:val="00532986"/>
    <w:rsid w:val="00541C0F"/>
    <w:rsid w:val="00561949"/>
    <w:rsid w:val="00565A93"/>
    <w:rsid w:val="005664E5"/>
    <w:rsid w:val="005721EE"/>
    <w:rsid w:val="00573242"/>
    <w:rsid w:val="00584692"/>
    <w:rsid w:val="005A334E"/>
    <w:rsid w:val="005B2EFF"/>
    <w:rsid w:val="005B349E"/>
    <w:rsid w:val="005B51AF"/>
    <w:rsid w:val="005C1393"/>
    <w:rsid w:val="005E0A2E"/>
    <w:rsid w:val="005E0E57"/>
    <w:rsid w:val="005E7DFD"/>
    <w:rsid w:val="005F0C89"/>
    <w:rsid w:val="005F1273"/>
    <w:rsid w:val="005F45DA"/>
    <w:rsid w:val="00602313"/>
    <w:rsid w:val="00610CC9"/>
    <w:rsid w:val="0061327F"/>
    <w:rsid w:val="006277C0"/>
    <w:rsid w:val="00630092"/>
    <w:rsid w:val="00647172"/>
    <w:rsid w:val="00655763"/>
    <w:rsid w:val="00656650"/>
    <w:rsid w:val="006745B2"/>
    <w:rsid w:val="00694E77"/>
    <w:rsid w:val="0069637F"/>
    <w:rsid w:val="006B02DD"/>
    <w:rsid w:val="006B2512"/>
    <w:rsid w:val="006D7183"/>
    <w:rsid w:val="006E2131"/>
    <w:rsid w:val="006E547B"/>
    <w:rsid w:val="006E7A7C"/>
    <w:rsid w:val="006F68F0"/>
    <w:rsid w:val="00700E82"/>
    <w:rsid w:val="00703984"/>
    <w:rsid w:val="00710271"/>
    <w:rsid w:val="00731BBD"/>
    <w:rsid w:val="00731BF6"/>
    <w:rsid w:val="007409FE"/>
    <w:rsid w:val="00753F95"/>
    <w:rsid w:val="007603BA"/>
    <w:rsid w:val="007657F7"/>
    <w:rsid w:val="00765D73"/>
    <w:rsid w:val="00767F18"/>
    <w:rsid w:val="0077381E"/>
    <w:rsid w:val="00774B85"/>
    <w:rsid w:val="00783EB6"/>
    <w:rsid w:val="00791EF6"/>
    <w:rsid w:val="00796C3A"/>
    <w:rsid w:val="007A0E50"/>
    <w:rsid w:val="007A188B"/>
    <w:rsid w:val="007A5C1A"/>
    <w:rsid w:val="007B1E7F"/>
    <w:rsid w:val="007B4D36"/>
    <w:rsid w:val="007B7941"/>
    <w:rsid w:val="007B7DC5"/>
    <w:rsid w:val="007D0145"/>
    <w:rsid w:val="007D0956"/>
    <w:rsid w:val="007D10BB"/>
    <w:rsid w:val="007D37EA"/>
    <w:rsid w:val="007E66BB"/>
    <w:rsid w:val="00800421"/>
    <w:rsid w:val="00802CF1"/>
    <w:rsid w:val="00807D7B"/>
    <w:rsid w:val="0081745C"/>
    <w:rsid w:val="00821DD3"/>
    <w:rsid w:val="00822048"/>
    <w:rsid w:val="0083050A"/>
    <w:rsid w:val="00833B17"/>
    <w:rsid w:val="008344D0"/>
    <w:rsid w:val="008354FF"/>
    <w:rsid w:val="008377B3"/>
    <w:rsid w:val="00851468"/>
    <w:rsid w:val="00853DED"/>
    <w:rsid w:val="00862639"/>
    <w:rsid w:val="00862D4C"/>
    <w:rsid w:val="00873ED6"/>
    <w:rsid w:val="00883117"/>
    <w:rsid w:val="00886E13"/>
    <w:rsid w:val="00891B26"/>
    <w:rsid w:val="008A6787"/>
    <w:rsid w:val="008B7BAD"/>
    <w:rsid w:val="008D103E"/>
    <w:rsid w:val="008D2B52"/>
    <w:rsid w:val="008E012C"/>
    <w:rsid w:val="008E36AD"/>
    <w:rsid w:val="008F3478"/>
    <w:rsid w:val="00913D54"/>
    <w:rsid w:val="00916F74"/>
    <w:rsid w:val="009270A7"/>
    <w:rsid w:val="00937AB0"/>
    <w:rsid w:val="00955984"/>
    <w:rsid w:val="00957B59"/>
    <w:rsid w:val="00962429"/>
    <w:rsid w:val="0096283A"/>
    <w:rsid w:val="0096352D"/>
    <w:rsid w:val="0096369E"/>
    <w:rsid w:val="00966DD7"/>
    <w:rsid w:val="00974792"/>
    <w:rsid w:val="00977C0E"/>
    <w:rsid w:val="00977EAD"/>
    <w:rsid w:val="00981BDE"/>
    <w:rsid w:val="00983879"/>
    <w:rsid w:val="009853EF"/>
    <w:rsid w:val="009865DA"/>
    <w:rsid w:val="00986BD9"/>
    <w:rsid w:val="0099673F"/>
    <w:rsid w:val="009A0BFF"/>
    <w:rsid w:val="009B1EA1"/>
    <w:rsid w:val="009B2147"/>
    <w:rsid w:val="009B34BD"/>
    <w:rsid w:val="009B7E95"/>
    <w:rsid w:val="009C0B0B"/>
    <w:rsid w:val="009C63BB"/>
    <w:rsid w:val="009D15B2"/>
    <w:rsid w:val="009D6764"/>
    <w:rsid w:val="009E6E1D"/>
    <w:rsid w:val="009F5CF7"/>
    <w:rsid w:val="00A00858"/>
    <w:rsid w:val="00A05FC6"/>
    <w:rsid w:val="00A1017E"/>
    <w:rsid w:val="00A131BC"/>
    <w:rsid w:val="00A2029B"/>
    <w:rsid w:val="00A26436"/>
    <w:rsid w:val="00A27A84"/>
    <w:rsid w:val="00A27B53"/>
    <w:rsid w:val="00A34A1D"/>
    <w:rsid w:val="00A360A1"/>
    <w:rsid w:val="00A50BED"/>
    <w:rsid w:val="00A51287"/>
    <w:rsid w:val="00A51F5F"/>
    <w:rsid w:val="00A57CCB"/>
    <w:rsid w:val="00A6030F"/>
    <w:rsid w:val="00A6582E"/>
    <w:rsid w:val="00A669BD"/>
    <w:rsid w:val="00A70BF2"/>
    <w:rsid w:val="00A7499B"/>
    <w:rsid w:val="00A77E8A"/>
    <w:rsid w:val="00A86284"/>
    <w:rsid w:val="00A967A4"/>
    <w:rsid w:val="00AC14B7"/>
    <w:rsid w:val="00AC1DD5"/>
    <w:rsid w:val="00AC6C7C"/>
    <w:rsid w:val="00AE5251"/>
    <w:rsid w:val="00AE5DD7"/>
    <w:rsid w:val="00B051D3"/>
    <w:rsid w:val="00B052D0"/>
    <w:rsid w:val="00B07212"/>
    <w:rsid w:val="00B11FB8"/>
    <w:rsid w:val="00B164AC"/>
    <w:rsid w:val="00B209A1"/>
    <w:rsid w:val="00B21990"/>
    <w:rsid w:val="00B25570"/>
    <w:rsid w:val="00B310D2"/>
    <w:rsid w:val="00B34EF4"/>
    <w:rsid w:val="00B3692B"/>
    <w:rsid w:val="00B408E1"/>
    <w:rsid w:val="00B442EC"/>
    <w:rsid w:val="00B44A29"/>
    <w:rsid w:val="00B53012"/>
    <w:rsid w:val="00B6030E"/>
    <w:rsid w:val="00B75148"/>
    <w:rsid w:val="00B9119E"/>
    <w:rsid w:val="00B93125"/>
    <w:rsid w:val="00BC1495"/>
    <w:rsid w:val="00BD038E"/>
    <w:rsid w:val="00BD2AAA"/>
    <w:rsid w:val="00BD2D0D"/>
    <w:rsid w:val="00BD6953"/>
    <w:rsid w:val="00BE4CB6"/>
    <w:rsid w:val="00BF5EC9"/>
    <w:rsid w:val="00C0401C"/>
    <w:rsid w:val="00C06447"/>
    <w:rsid w:val="00C06DCD"/>
    <w:rsid w:val="00C111F6"/>
    <w:rsid w:val="00C20BD4"/>
    <w:rsid w:val="00C213DC"/>
    <w:rsid w:val="00C22724"/>
    <w:rsid w:val="00C22FAC"/>
    <w:rsid w:val="00C23BB5"/>
    <w:rsid w:val="00C25FF0"/>
    <w:rsid w:val="00C26AAB"/>
    <w:rsid w:val="00C26CB6"/>
    <w:rsid w:val="00C3273D"/>
    <w:rsid w:val="00C33507"/>
    <w:rsid w:val="00C36B56"/>
    <w:rsid w:val="00C37DF2"/>
    <w:rsid w:val="00C40B5F"/>
    <w:rsid w:val="00C4325B"/>
    <w:rsid w:val="00C439BC"/>
    <w:rsid w:val="00C516A6"/>
    <w:rsid w:val="00C54DB8"/>
    <w:rsid w:val="00C62A06"/>
    <w:rsid w:val="00C6539F"/>
    <w:rsid w:val="00C70F5C"/>
    <w:rsid w:val="00C73745"/>
    <w:rsid w:val="00C74541"/>
    <w:rsid w:val="00C96FC0"/>
    <w:rsid w:val="00CA6819"/>
    <w:rsid w:val="00CA7DEE"/>
    <w:rsid w:val="00CB54D5"/>
    <w:rsid w:val="00CC0F07"/>
    <w:rsid w:val="00CC7AC2"/>
    <w:rsid w:val="00CD4AB3"/>
    <w:rsid w:val="00CF2DD6"/>
    <w:rsid w:val="00CF4C74"/>
    <w:rsid w:val="00CF5575"/>
    <w:rsid w:val="00D00983"/>
    <w:rsid w:val="00D0545B"/>
    <w:rsid w:val="00D056E6"/>
    <w:rsid w:val="00D06943"/>
    <w:rsid w:val="00D143A2"/>
    <w:rsid w:val="00D14F76"/>
    <w:rsid w:val="00D21D4E"/>
    <w:rsid w:val="00D2343B"/>
    <w:rsid w:val="00D24131"/>
    <w:rsid w:val="00D25809"/>
    <w:rsid w:val="00D25A89"/>
    <w:rsid w:val="00D25FB3"/>
    <w:rsid w:val="00D27532"/>
    <w:rsid w:val="00D27D74"/>
    <w:rsid w:val="00D45363"/>
    <w:rsid w:val="00D632AC"/>
    <w:rsid w:val="00D6526C"/>
    <w:rsid w:val="00D8442B"/>
    <w:rsid w:val="00D846BD"/>
    <w:rsid w:val="00D85B44"/>
    <w:rsid w:val="00D9081F"/>
    <w:rsid w:val="00D979FD"/>
    <w:rsid w:val="00DA3BC0"/>
    <w:rsid w:val="00DA65BA"/>
    <w:rsid w:val="00DB0D34"/>
    <w:rsid w:val="00DB11C1"/>
    <w:rsid w:val="00DB2CA7"/>
    <w:rsid w:val="00DB3E34"/>
    <w:rsid w:val="00DB4737"/>
    <w:rsid w:val="00DB5AF5"/>
    <w:rsid w:val="00DC6780"/>
    <w:rsid w:val="00DD125D"/>
    <w:rsid w:val="00DD3343"/>
    <w:rsid w:val="00DE022B"/>
    <w:rsid w:val="00DE6167"/>
    <w:rsid w:val="00DF16FC"/>
    <w:rsid w:val="00E0763C"/>
    <w:rsid w:val="00E21E1E"/>
    <w:rsid w:val="00E26544"/>
    <w:rsid w:val="00E332AD"/>
    <w:rsid w:val="00E41436"/>
    <w:rsid w:val="00E4466E"/>
    <w:rsid w:val="00E476B4"/>
    <w:rsid w:val="00E61827"/>
    <w:rsid w:val="00E656A1"/>
    <w:rsid w:val="00E65D86"/>
    <w:rsid w:val="00E669C8"/>
    <w:rsid w:val="00E70E95"/>
    <w:rsid w:val="00E73479"/>
    <w:rsid w:val="00E75EC7"/>
    <w:rsid w:val="00E76162"/>
    <w:rsid w:val="00E845BF"/>
    <w:rsid w:val="00E85233"/>
    <w:rsid w:val="00E87A4E"/>
    <w:rsid w:val="00EA329D"/>
    <w:rsid w:val="00EA655F"/>
    <w:rsid w:val="00EB19A1"/>
    <w:rsid w:val="00EB2C67"/>
    <w:rsid w:val="00EB43F7"/>
    <w:rsid w:val="00EC1F6B"/>
    <w:rsid w:val="00EE0853"/>
    <w:rsid w:val="00EE38ED"/>
    <w:rsid w:val="00EE76A4"/>
    <w:rsid w:val="00EF06EB"/>
    <w:rsid w:val="00EF3BA9"/>
    <w:rsid w:val="00F01769"/>
    <w:rsid w:val="00F07670"/>
    <w:rsid w:val="00F102FF"/>
    <w:rsid w:val="00F13CDC"/>
    <w:rsid w:val="00F142B9"/>
    <w:rsid w:val="00F2058D"/>
    <w:rsid w:val="00F22A1C"/>
    <w:rsid w:val="00F2372F"/>
    <w:rsid w:val="00F2588A"/>
    <w:rsid w:val="00F4539C"/>
    <w:rsid w:val="00F5067F"/>
    <w:rsid w:val="00F5337A"/>
    <w:rsid w:val="00F53EEB"/>
    <w:rsid w:val="00F56CBE"/>
    <w:rsid w:val="00F60751"/>
    <w:rsid w:val="00F6358B"/>
    <w:rsid w:val="00F651EC"/>
    <w:rsid w:val="00F97DE7"/>
    <w:rsid w:val="00FA1B42"/>
    <w:rsid w:val="00FA3004"/>
    <w:rsid w:val="00FA55F3"/>
    <w:rsid w:val="00FA7001"/>
    <w:rsid w:val="00FA7A9E"/>
    <w:rsid w:val="00FC47B6"/>
    <w:rsid w:val="00FC71F2"/>
    <w:rsid w:val="00FD1145"/>
    <w:rsid w:val="00FD3ADF"/>
    <w:rsid w:val="00FD4279"/>
    <w:rsid w:val="00FE21E9"/>
    <w:rsid w:val="00FE3CE6"/>
    <w:rsid w:val="00FE487A"/>
    <w:rsid w:val="00FE65CC"/>
    <w:rsid w:val="00FE7656"/>
    <w:rsid w:val="00FE7E6C"/>
    <w:rsid w:val="00FF530B"/>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995CA9"/>
  <w15:docId w15:val="{B0BABAF2-07C8-4BC5-A164-5C0CD31C9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te-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7532"/>
  </w:style>
  <w:style w:type="paragraph" w:styleId="Heading1">
    <w:name w:val="heading 1"/>
    <w:basedOn w:val="Normal"/>
    <w:next w:val="Normal"/>
    <w:link w:val="Heading1Char"/>
    <w:uiPriority w:val="9"/>
    <w:qFormat/>
    <w:rsid w:val="00821DD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3F522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7532"/>
    <w:pPr>
      <w:ind w:left="720"/>
      <w:contextualSpacing/>
    </w:pPr>
    <w:rPr>
      <w:lang w:bidi="ar-SA"/>
    </w:rPr>
  </w:style>
  <w:style w:type="table" w:styleId="TableGrid">
    <w:name w:val="Table Grid"/>
    <w:basedOn w:val="TableNormal"/>
    <w:uiPriority w:val="59"/>
    <w:rsid w:val="00D27532"/>
    <w:pPr>
      <w:spacing w:after="0" w:line="240" w:lineRule="auto"/>
    </w:pPr>
    <w:rPr>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27532"/>
    <w:pPr>
      <w:spacing w:after="0" w:line="240" w:lineRule="auto"/>
    </w:pPr>
    <w:rPr>
      <w:lang w:val="en-IN" w:bidi="ar-SA"/>
    </w:rPr>
  </w:style>
  <w:style w:type="paragraph" w:styleId="Header">
    <w:name w:val="header"/>
    <w:basedOn w:val="Normal"/>
    <w:link w:val="HeaderChar"/>
    <w:uiPriority w:val="99"/>
    <w:unhideWhenUsed/>
    <w:rsid w:val="00D25A89"/>
    <w:pPr>
      <w:tabs>
        <w:tab w:val="center" w:pos="4513"/>
        <w:tab w:val="right" w:pos="9026"/>
      </w:tabs>
      <w:spacing w:after="0" w:line="240" w:lineRule="auto"/>
    </w:pPr>
    <w:rPr>
      <w:rFonts w:ascii="Lucida Fax" w:hAnsi="Lucida Fax"/>
      <w:lang w:val="en-IN" w:bidi="ar-SA"/>
    </w:rPr>
  </w:style>
  <w:style w:type="character" w:customStyle="1" w:styleId="HeaderChar">
    <w:name w:val="Header Char"/>
    <w:basedOn w:val="DefaultParagraphFont"/>
    <w:link w:val="Header"/>
    <w:uiPriority w:val="99"/>
    <w:rsid w:val="00D25A89"/>
    <w:rPr>
      <w:rFonts w:ascii="Lucida Fax" w:hAnsi="Lucida Fax"/>
      <w:lang w:val="en-IN" w:bidi="ar-SA"/>
    </w:rPr>
  </w:style>
  <w:style w:type="paragraph" w:styleId="BalloonText">
    <w:name w:val="Balloon Text"/>
    <w:basedOn w:val="Normal"/>
    <w:link w:val="BalloonTextChar"/>
    <w:uiPriority w:val="99"/>
    <w:semiHidden/>
    <w:unhideWhenUsed/>
    <w:rsid w:val="009624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2429"/>
    <w:rPr>
      <w:rFonts w:ascii="Tahoma" w:hAnsi="Tahoma" w:cs="Tahoma"/>
      <w:sz w:val="16"/>
      <w:szCs w:val="16"/>
    </w:rPr>
  </w:style>
  <w:style w:type="paragraph" w:styleId="Footer">
    <w:name w:val="footer"/>
    <w:basedOn w:val="Normal"/>
    <w:link w:val="FooterChar"/>
    <w:uiPriority w:val="99"/>
    <w:unhideWhenUsed/>
    <w:rsid w:val="009624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2429"/>
  </w:style>
  <w:style w:type="paragraph" w:styleId="Title">
    <w:name w:val="Title"/>
    <w:basedOn w:val="Normal"/>
    <w:next w:val="Normal"/>
    <w:link w:val="TitleChar"/>
    <w:qFormat/>
    <w:rsid w:val="00821DD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21DD3"/>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rsid w:val="00821DD3"/>
    <w:rPr>
      <w:rFonts w:asciiTheme="majorHAnsi" w:eastAsiaTheme="majorEastAsia" w:hAnsiTheme="majorHAnsi" w:cstheme="majorBidi"/>
      <w:color w:val="365F91" w:themeColor="accent1" w:themeShade="BF"/>
      <w:sz w:val="32"/>
      <w:szCs w:val="32"/>
    </w:rPr>
  </w:style>
  <w:style w:type="paragraph" w:styleId="BodyText2">
    <w:name w:val="Body Text 2"/>
    <w:basedOn w:val="Normal"/>
    <w:link w:val="BodyText2Char"/>
    <w:semiHidden/>
    <w:rsid w:val="00D632AC"/>
    <w:pPr>
      <w:spacing w:after="0" w:line="240" w:lineRule="auto"/>
      <w:jc w:val="both"/>
    </w:pPr>
    <w:rPr>
      <w:rFonts w:ascii="Times New Roman" w:eastAsia="Times New Roman" w:hAnsi="Times New Roman" w:cs="Times New Roman"/>
      <w:sz w:val="24"/>
      <w:szCs w:val="20"/>
      <w:lang w:bidi="ar-SA"/>
    </w:rPr>
  </w:style>
  <w:style w:type="character" w:customStyle="1" w:styleId="BodyText2Char">
    <w:name w:val="Body Text 2 Char"/>
    <w:basedOn w:val="DefaultParagraphFont"/>
    <w:link w:val="BodyText2"/>
    <w:semiHidden/>
    <w:rsid w:val="00D632AC"/>
    <w:rPr>
      <w:rFonts w:ascii="Times New Roman" w:eastAsia="Times New Roman" w:hAnsi="Times New Roman" w:cs="Times New Roman"/>
      <w:sz w:val="24"/>
      <w:szCs w:val="20"/>
      <w:lang w:bidi="ar-SA"/>
    </w:rPr>
  </w:style>
  <w:style w:type="character" w:customStyle="1" w:styleId="Heading2Char">
    <w:name w:val="Heading 2 Char"/>
    <w:basedOn w:val="DefaultParagraphFont"/>
    <w:link w:val="Heading2"/>
    <w:uiPriority w:val="9"/>
    <w:semiHidden/>
    <w:rsid w:val="003F5226"/>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03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B31027-F6EF-4153-A49B-5C9BFCF2A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19</Pages>
  <Words>5167</Words>
  <Characters>29457</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KANDAKALLA</cp:lastModifiedBy>
  <cp:revision>4</cp:revision>
  <cp:lastPrinted>2018-06-27T09:34:00Z</cp:lastPrinted>
  <dcterms:created xsi:type="dcterms:W3CDTF">2018-08-27T10:36:00Z</dcterms:created>
  <dcterms:modified xsi:type="dcterms:W3CDTF">2018-08-27T10:59:00Z</dcterms:modified>
</cp:coreProperties>
</file>